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028" w:rsidRDefault="00632E2F">
      <w:pPr>
        <w:rPr>
          <w:rFonts w:ascii="Impact" w:hAnsi="Impact"/>
          <w:color w:val="DA001B"/>
          <w:sz w:val="36"/>
          <w:szCs w:val="36"/>
          <w:shd w:val="clear" w:color="auto" w:fill="FFFFFF"/>
        </w:rPr>
      </w:pPr>
      <w:r>
        <w:rPr>
          <w:rFonts w:ascii="Impact" w:hAnsi="Impact"/>
          <w:color w:val="DA001B"/>
          <w:sz w:val="36"/>
          <w:szCs w:val="36"/>
          <w:shd w:val="clear" w:color="auto" w:fill="FFFFFF"/>
        </w:rPr>
        <w:t>Osservare un movimento è come osservare la parte emersa di un iceberg</w:t>
      </w:r>
    </w:p>
    <w:p w:rsidR="00632E2F" w:rsidRPr="00632E2F" w:rsidRDefault="00632E2F" w:rsidP="00632E2F">
      <w:pPr>
        <w:shd w:val="clear" w:color="auto" w:fill="FFFFFF"/>
        <w:spacing w:before="45" w:after="45"/>
        <w:jc w:val="both"/>
        <w:rPr>
          <w:rFonts w:ascii="Arial" w:eastAsia="Times New Roman" w:hAnsi="Arial" w:cs="Arial"/>
          <w:noProof w:val="0"/>
          <w:color w:val="000000"/>
          <w:sz w:val="21"/>
          <w:szCs w:val="21"/>
          <w:lang w:eastAsia="it-IT" w:bidi="ar-SA"/>
        </w:rPr>
      </w:pPr>
      <w:r w:rsidRPr="00632E2F">
        <w:rPr>
          <w:rFonts w:ascii="Arial" w:eastAsia="Times New Roman" w:hAnsi="Arial" w:cs="Arial"/>
          <w:noProof w:val="0"/>
          <w:color w:val="000000"/>
          <w:sz w:val="21"/>
          <w:szCs w:val="21"/>
          <w:lang w:eastAsia="it-IT" w:bidi="ar-SA"/>
        </w:rPr>
        <w:t>In diverse situazioni di formazione o aggiornamento ho descritto, attraverso la metafora della parte emersa dell'iceberg, il senso della dimensione visibile di un movimento qualsiasi o di una determinata prestazione sportiva spiegando, come per l'iceberg, l'esistenza di una consistente e rilevante funzione della parte "sommersa del movimento" e definendo infine la parte minoritaria ed osservabile di un movimento come la dimensione fenomenologica del movimento stesso.</w:t>
      </w:r>
    </w:p>
    <w:p w:rsidR="00632E2F" w:rsidRDefault="00632E2F" w:rsidP="00632E2F">
      <w:pPr>
        <w:shd w:val="clear" w:color="auto" w:fill="FFFFFF"/>
        <w:spacing w:before="45" w:after="45"/>
        <w:jc w:val="both"/>
        <w:rPr>
          <w:rFonts w:ascii="Arial" w:eastAsia="Times New Roman" w:hAnsi="Arial" w:cs="Arial"/>
          <w:noProof w:val="0"/>
          <w:color w:val="000000"/>
          <w:sz w:val="21"/>
          <w:szCs w:val="21"/>
          <w:lang w:eastAsia="it-IT" w:bidi="ar-SA"/>
        </w:rPr>
      </w:pPr>
    </w:p>
    <w:p w:rsidR="00632E2F" w:rsidRPr="00632E2F" w:rsidRDefault="00632E2F" w:rsidP="00632E2F">
      <w:pPr>
        <w:shd w:val="clear" w:color="auto" w:fill="FFFFFF"/>
        <w:spacing w:before="45" w:after="45"/>
        <w:jc w:val="both"/>
        <w:rPr>
          <w:rFonts w:ascii="Arial" w:eastAsia="Times New Roman" w:hAnsi="Arial" w:cs="Arial"/>
          <w:noProof w:val="0"/>
          <w:color w:val="000000"/>
          <w:sz w:val="21"/>
          <w:szCs w:val="21"/>
          <w:lang w:eastAsia="it-IT" w:bidi="ar-SA"/>
        </w:rPr>
      </w:pPr>
      <w:r w:rsidRPr="00632E2F">
        <w:rPr>
          <w:rFonts w:ascii="Arial" w:eastAsia="Times New Roman" w:hAnsi="Arial" w:cs="Arial"/>
          <w:noProof w:val="0"/>
          <w:color w:val="000000"/>
          <w:sz w:val="21"/>
          <w:szCs w:val="21"/>
          <w:lang w:eastAsia="it-IT" w:bidi="ar-SA"/>
        </w:rPr>
        <w:t xml:space="preserve">Nell'affrontare questo tema, do già per acquisite le conoscenze di base quali quelle relative ai processi di programmazione dei movimenti precisando tuttavia che con il concetto di programmazione del movimento o se vogliamo di "costruzione del movimento" si riassume tutto ciò che comporta, </w:t>
      </w:r>
      <w:proofErr w:type="spellStart"/>
      <w:r w:rsidRPr="00632E2F">
        <w:rPr>
          <w:rFonts w:ascii="Arial" w:eastAsia="Times New Roman" w:hAnsi="Arial" w:cs="Arial"/>
          <w:noProof w:val="0"/>
          <w:color w:val="000000"/>
          <w:sz w:val="21"/>
          <w:szCs w:val="21"/>
          <w:lang w:eastAsia="it-IT" w:bidi="ar-SA"/>
        </w:rPr>
        <w:t>tralaltro</w:t>
      </w:r>
      <w:proofErr w:type="spellEnd"/>
      <w:r w:rsidRPr="00632E2F">
        <w:rPr>
          <w:rFonts w:ascii="Arial" w:eastAsia="Times New Roman" w:hAnsi="Arial" w:cs="Arial"/>
          <w:noProof w:val="0"/>
          <w:color w:val="000000"/>
          <w:sz w:val="21"/>
          <w:szCs w:val="21"/>
          <w:lang w:eastAsia="it-IT" w:bidi="ar-SA"/>
        </w:rPr>
        <w:t xml:space="preserve">: la sintesi afferente (feedback di estero, </w:t>
      </w:r>
      <w:proofErr w:type="spellStart"/>
      <w:r w:rsidRPr="00632E2F">
        <w:rPr>
          <w:rFonts w:ascii="Arial" w:eastAsia="Times New Roman" w:hAnsi="Arial" w:cs="Arial"/>
          <w:noProof w:val="0"/>
          <w:color w:val="000000"/>
          <w:sz w:val="21"/>
          <w:szCs w:val="21"/>
          <w:lang w:eastAsia="it-IT" w:bidi="ar-SA"/>
        </w:rPr>
        <w:t>entero</w:t>
      </w:r>
      <w:proofErr w:type="spellEnd"/>
      <w:r w:rsidRPr="00632E2F">
        <w:rPr>
          <w:rFonts w:ascii="Arial" w:eastAsia="Times New Roman" w:hAnsi="Arial" w:cs="Arial"/>
          <w:noProof w:val="0"/>
          <w:color w:val="000000"/>
          <w:sz w:val="21"/>
          <w:szCs w:val="21"/>
          <w:lang w:eastAsia="it-IT" w:bidi="ar-SA"/>
        </w:rPr>
        <w:t xml:space="preserve"> e propriocezioni), le capacità </w:t>
      </w:r>
      <w:proofErr w:type="spellStart"/>
      <w:r w:rsidRPr="00632E2F">
        <w:rPr>
          <w:rFonts w:ascii="Arial" w:eastAsia="Times New Roman" w:hAnsi="Arial" w:cs="Arial"/>
          <w:noProof w:val="0"/>
          <w:color w:val="000000"/>
          <w:sz w:val="21"/>
          <w:szCs w:val="21"/>
          <w:lang w:eastAsia="it-IT" w:bidi="ar-SA"/>
        </w:rPr>
        <w:t>intellettivo-cognitive</w:t>
      </w:r>
      <w:proofErr w:type="spellEnd"/>
      <w:r w:rsidRPr="00632E2F">
        <w:rPr>
          <w:rFonts w:ascii="Arial" w:eastAsia="Times New Roman" w:hAnsi="Arial" w:cs="Arial"/>
          <w:noProof w:val="0"/>
          <w:color w:val="000000"/>
          <w:sz w:val="21"/>
          <w:szCs w:val="21"/>
          <w:lang w:eastAsia="it-IT" w:bidi="ar-SA"/>
        </w:rPr>
        <w:t xml:space="preserve"> di rappresentazione del movimento e quella coordinativa di anticipazione motoria, non trascurando ovviamente il ruolo delle motivazioni primarie e secondarie.</w:t>
      </w:r>
    </w:p>
    <w:p w:rsidR="00632E2F" w:rsidRDefault="00632E2F" w:rsidP="00632E2F">
      <w:pPr>
        <w:shd w:val="clear" w:color="auto" w:fill="FFFFFF"/>
        <w:spacing w:after="0"/>
        <w:jc w:val="both"/>
        <w:rPr>
          <w:rFonts w:ascii="Arial" w:eastAsia="Times New Roman" w:hAnsi="Arial" w:cs="Arial"/>
          <w:noProof w:val="0"/>
          <w:color w:val="000000"/>
          <w:sz w:val="21"/>
          <w:szCs w:val="21"/>
          <w:lang w:eastAsia="it-IT" w:bidi="ar-SA"/>
        </w:rPr>
      </w:pPr>
    </w:p>
    <w:p w:rsidR="00632E2F" w:rsidRPr="00632E2F" w:rsidRDefault="00632E2F" w:rsidP="00632E2F">
      <w:pPr>
        <w:shd w:val="clear" w:color="auto" w:fill="FFFFFF"/>
        <w:spacing w:after="0"/>
        <w:jc w:val="both"/>
        <w:rPr>
          <w:rFonts w:ascii="Arial" w:eastAsia="Times New Roman" w:hAnsi="Arial" w:cs="Arial"/>
          <w:noProof w:val="0"/>
          <w:color w:val="000000"/>
          <w:sz w:val="21"/>
          <w:szCs w:val="21"/>
          <w:lang w:eastAsia="it-IT" w:bidi="ar-SA"/>
        </w:rPr>
      </w:pPr>
      <w:r w:rsidRPr="00632E2F">
        <w:rPr>
          <w:rFonts w:ascii="Arial" w:eastAsia="Times New Roman" w:hAnsi="Arial" w:cs="Arial"/>
          <w:noProof w:val="0"/>
          <w:color w:val="000000"/>
          <w:sz w:val="21"/>
          <w:szCs w:val="21"/>
          <w:lang w:eastAsia="it-IT" w:bidi="ar-SA"/>
        </w:rPr>
        <w:t>Ad ogni buon conto ed in proposito mi piace riportarne uno schema quale quello che segue.</w:t>
      </w:r>
      <w:r w:rsidRPr="00632E2F">
        <w:rPr>
          <w:rFonts w:ascii="Arial" w:eastAsia="Times New Roman" w:hAnsi="Arial" w:cs="Arial"/>
          <w:noProof w:val="0"/>
          <w:color w:val="000000"/>
          <w:sz w:val="21"/>
          <w:szCs w:val="21"/>
          <w:lang w:eastAsia="it-IT" w:bidi="ar-SA"/>
        </w:rPr>
        <w:br/>
      </w:r>
      <w:r w:rsidRPr="00632E2F">
        <w:rPr>
          <w:rFonts w:ascii="Arial" w:eastAsia="Times New Roman" w:hAnsi="Arial" w:cs="Arial"/>
          <w:i/>
          <w:iCs/>
          <w:noProof w:val="0"/>
          <w:color w:val="000000"/>
          <w:sz w:val="21"/>
          <w:lang w:eastAsia="it-IT" w:bidi="ar-SA"/>
        </w:rPr>
        <w:t xml:space="preserve">(Fonte: David L. </w:t>
      </w:r>
      <w:proofErr w:type="spellStart"/>
      <w:r w:rsidRPr="00632E2F">
        <w:rPr>
          <w:rFonts w:ascii="Arial" w:eastAsia="Times New Roman" w:hAnsi="Arial" w:cs="Arial"/>
          <w:i/>
          <w:iCs/>
          <w:noProof w:val="0"/>
          <w:color w:val="000000"/>
          <w:sz w:val="21"/>
          <w:lang w:eastAsia="it-IT" w:bidi="ar-SA"/>
        </w:rPr>
        <w:t>Gallahue</w:t>
      </w:r>
      <w:proofErr w:type="spellEnd"/>
      <w:r w:rsidRPr="00632E2F">
        <w:rPr>
          <w:rFonts w:ascii="Arial" w:eastAsia="Times New Roman" w:hAnsi="Arial" w:cs="Arial"/>
          <w:i/>
          <w:iCs/>
          <w:noProof w:val="0"/>
          <w:color w:val="000000"/>
          <w:sz w:val="21"/>
          <w:lang w:eastAsia="it-IT" w:bidi="ar-SA"/>
        </w:rPr>
        <w:t xml:space="preserve"> in </w:t>
      </w:r>
      <w:proofErr w:type="spellStart"/>
      <w:r w:rsidRPr="00632E2F">
        <w:rPr>
          <w:rFonts w:ascii="Arial" w:eastAsia="Times New Roman" w:hAnsi="Arial" w:cs="Arial"/>
          <w:i/>
          <w:iCs/>
          <w:noProof w:val="0"/>
          <w:color w:val="000000"/>
          <w:sz w:val="21"/>
          <w:lang w:eastAsia="it-IT" w:bidi="ar-SA"/>
        </w:rPr>
        <w:t>Developmental</w:t>
      </w:r>
      <w:proofErr w:type="spellEnd"/>
      <w:r w:rsidRPr="00632E2F">
        <w:rPr>
          <w:rFonts w:ascii="Arial" w:eastAsia="Times New Roman" w:hAnsi="Arial" w:cs="Arial"/>
          <w:i/>
          <w:iCs/>
          <w:noProof w:val="0"/>
          <w:color w:val="000000"/>
          <w:sz w:val="21"/>
          <w:lang w:eastAsia="it-IT" w:bidi="ar-SA"/>
        </w:rPr>
        <w:t xml:space="preserve"> </w:t>
      </w:r>
      <w:proofErr w:type="spellStart"/>
      <w:r w:rsidRPr="00632E2F">
        <w:rPr>
          <w:rFonts w:ascii="Arial" w:eastAsia="Times New Roman" w:hAnsi="Arial" w:cs="Arial"/>
          <w:i/>
          <w:iCs/>
          <w:noProof w:val="0"/>
          <w:color w:val="000000"/>
          <w:sz w:val="21"/>
          <w:lang w:eastAsia="it-IT" w:bidi="ar-SA"/>
        </w:rPr>
        <w:t>Phisical</w:t>
      </w:r>
      <w:proofErr w:type="spellEnd"/>
      <w:r w:rsidRPr="00632E2F">
        <w:rPr>
          <w:rFonts w:ascii="Arial" w:eastAsia="Times New Roman" w:hAnsi="Arial" w:cs="Arial"/>
          <w:i/>
          <w:iCs/>
          <w:noProof w:val="0"/>
          <w:color w:val="000000"/>
          <w:sz w:val="21"/>
          <w:lang w:eastAsia="it-IT" w:bidi="ar-SA"/>
        </w:rPr>
        <w:t xml:space="preserve"> </w:t>
      </w:r>
      <w:proofErr w:type="spellStart"/>
      <w:r w:rsidRPr="00632E2F">
        <w:rPr>
          <w:rFonts w:ascii="Arial" w:eastAsia="Times New Roman" w:hAnsi="Arial" w:cs="Arial"/>
          <w:i/>
          <w:iCs/>
          <w:noProof w:val="0"/>
          <w:color w:val="000000"/>
          <w:sz w:val="21"/>
          <w:lang w:eastAsia="it-IT" w:bidi="ar-SA"/>
        </w:rPr>
        <w:t>Education</w:t>
      </w:r>
      <w:proofErr w:type="spellEnd"/>
      <w:r w:rsidRPr="00632E2F">
        <w:rPr>
          <w:rFonts w:ascii="Arial" w:eastAsia="Times New Roman" w:hAnsi="Arial" w:cs="Arial"/>
          <w:i/>
          <w:iCs/>
          <w:noProof w:val="0"/>
          <w:color w:val="000000"/>
          <w:sz w:val="21"/>
          <w:lang w:eastAsia="it-IT" w:bidi="ar-SA"/>
        </w:rPr>
        <w:t xml:space="preserve"> - </w:t>
      </w:r>
      <w:proofErr w:type="spellStart"/>
      <w:r w:rsidRPr="00632E2F">
        <w:rPr>
          <w:rFonts w:ascii="Arial" w:eastAsia="Times New Roman" w:hAnsi="Arial" w:cs="Arial"/>
          <w:i/>
          <w:iCs/>
          <w:noProof w:val="0"/>
          <w:color w:val="000000"/>
          <w:sz w:val="21"/>
          <w:lang w:eastAsia="it-IT" w:bidi="ar-SA"/>
        </w:rPr>
        <w:t>Macmillan</w:t>
      </w:r>
      <w:proofErr w:type="spellEnd"/>
      <w:r w:rsidRPr="00632E2F">
        <w:rPr>
          <w:rFonts w:ascii="Arial" w:eastAsia="Times New Roman" w:hAnsi="Arial" w:cs="Arial"/>
          <w:i/>
          <w:iCs/>
          <w:noProof w:val="0"/>
          <w:color w:val="000000"/>
          <w:sz w:val="21"/>
          <w:lang w:eastAsia="it-IT" w:bidi="ar-SA"/>
        </w:rPr>
        <w:t xml:space="preserve"> Pub. </w:t>
      </w:r>
      <w:proofErr w:type="spellStart"/>
      <w:r w:rsidRPr="00632E2F">
        <w:rPr>
          <w:rFonts w:ascii="Arial" w:eastAsia="Times New Roman" w:hAnsi="Arial" w:cs="Arial"/>
          <w:i/>
          <w:iCs/>
          <w:noProof w:val="0"/>
          <w:color w:val="000000"/>
          <w:sz w:val="21"/>
          <w:lang w:eastAsia="it-IT" w:bidi="ar-SA"/>
        </w:rPr>
        <w:t>C.ny</w:t>
      </w:r>
      <w:proofErr w:type="spellEnd"/>
      <w:r w:rsidRPr="00632E2F">
        <w:rPr>
          <w:rFonts w:ascii="Arial" w:eastAsia="Times New Roman" w:hAnsi="Arial" w:cs="Arial"/>
          <w:i/>
          <w:iCs/>
          <w:noProof w:val="0"/>
          <w:color w:val="000000"/>
          <w:sz w:val="21"/>
          <w:lang w:eastAsia="it-IT" w:bidi="ar-SA"/>
        </w:rPr>
        <w:t xml:space="preserve"> - 1987 N.Y.)</w:t>
      </w:r>
    </w:p>
    <w:p w:rsidR="00632E2F" w:rsidRDefault="00632E2F">
      <w:r>
        <w:rPr>
          <w:lang w:eastAsia="it-IT" w:bidi="ar-SA"/>
        </w:rPr>
        <w:drawing>
          <wp:inline distT="0" distB="0" distL="0" distR="0">
            <wp:extent cx="3676650" cy="4362450"/>
            <wp:effectExtent l="19050" t="0" r="0" b="0"/>
            <wp:docPr id="1" name="Immagine 1" descr="Artcolo Pellegrini per BasketCoach.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colo Pellegrini per BasketCoach.Net"/>
                    <pic:cNvPicPr>
                      <a:picLocks noChangeAspect="1" noChangeArrowheads="1"/>
                    </pic:cNvPicPr>
                  </pic:nvPicPr>
                  <pic:blipFill>
                    <a:blip r:embed="rId4" cstate="print"/>
                    <a:srcRect/>
                    <a:stretch>
                      <a:fillRect/>
                    </a:stretch>
                  </pic:blipFill>
                  <pic:spPr bwMode="auto">
                    <a:xfrm>
                      <a:off x="0" y="0"/>
                      <a:ext cx="3676650" cy="4362450"/>
                    </a:xfrm>
                    <a:prstGeom prst="rect">
                      <a:avLst/>
                    </a:prstGeom>
                    <a:noFill/>
                    <a:ln w="9525">
                      <a:noFill/>
                      <a:miter lim="800000"/>
                      <a:headEnd/>
                      <a:tailEnd/>
                    </a:ln>
                  </pic:spPr>
                </pic:pic>
              </a:graphicData>
            </a:graphic>
          </wp:inline>
        </w:drawing>
      </w:r>
    </w:p>
    <w:p w:rsidR="00632E2F" w:rsidRPr="00632E2F" w:rsidRDefault="00632E2F" w:rsidP="00632E2F">
      <w:pPr>
        <w:shd w:val="clear" w:color="auto" w:fill="FFFFFF"/>
        <w:spacing w:after="0"/>
        <w:jc w:val="both"/>
        <w:rPr>
          <w:rFonts w:ascii="Arial" w:eastAsia="Times New Roman" w:hAnsi="Arial" w:cs="Arial"/>
          <w:noProof w:val="0"/>
          <w:color w:val="000000"/>
          <w:sz w:val="21"/>
          <w:szCs w:val="21"/>
          <w:lang w:eastAsia="it-IT" w:bidi="ar-SA"/>
        </w:rPr>
      </w:pPr>
      <w:r w:rsidRPr="00632E2F">
        <w:rPr>
          <w:rFonts w:ascii="Arial" w:eastAsia="Times New Roman" w:hAnsi="Arial" w:cs="Arial"/>
          <w:noProof w:val="0"/>
          <w:color w:val="000000"/>
          <w:sz w:val="21"/>
          <w:szCs w:val="21"/>
          <w:lang w:eastAsia="it-IT" w:bidi="ar-SA"/>
        </w:rPr>
        <w:t>Ciò consente a diversi livelli, di produrre prima e durante l'esecuzione di un movimento un "processo mentale" </w:t>
      </w:r>
      <w:r w:rsidRPr="00632E2F">
        <w:rPr>
          <w:rFonts w:ascii="Arial" w:eastAsia="Times New Roman" w:hAnsi="Arial" w:cs="Arial"/>
          <w:b/>
          <w:bCs/>
          <w:noProof w:val="0"/>
          <w:color w:val="000000"/>
          <w:sz w:val="21"/>
          <w:lang w:eastAsia="it-IT" w:bidi="ar-SA"/>
        </w:rPr>
        <w:t>(differenziato a seconda se si tratti di principianti o di esperti)</w:t>
      </w:r>
      <w:r w:rsidRPr="00632E2F">
        <w:rPr>
          <w:rFonts w:ascii="Arial" w:eastAsia="Times New Roman" w:hAnsi="Arial" w:cs="Arial"/>
          <w:noProof w:val="0"/>
          <w:color w:val="000000"/>
          <w:sz w:val="21"/>
          <w:szCs w:val="21"/>
          <w:lang w:eastAsia="it-IT" w:bidi="ar-SA"/>
        </w:rPr>
        <w:t xml:space="preserve"> attraverso il quale il movimento stesso prima </w:t>
      </w:r>
      <w:proofErr w:type="spellStart"/>
      <w:r w:rsidRPr="00632E2F">
        <w:rPr>
          <w:rFonts w:ascii="Arial" w:eastAsia="Times New Roman" w:hAnsi="Arial" w:cs="Arial"/>
          <w:noProof w:val="0"/>
          <w:color w:val="000000"/>
          <w:sz w:val="21"/>
          <w:szCs w:val="21"/>
          <w:lang w:eastAsia="it-IT" w:bidi="ar-SA"/>
        </w:rPr>
        <w:t>volitivamente</w:t>
      </w:r>
      <w:proofErr w:type="spellEnd"/>
      <w:r w:rsidRPr="00632E2F">
        <w:rPr>
          <w:rFonts w:ascii="Arial" w:eastAsia="Times New Roman" w:hAnsi="Arial" w:cs="Arial"/>
          <w:noProof w:val="0"/>
          <w:color w:val="000000"/>
          <w:sz w:val="21"/>
          <w:szCs w:val="21"/>
          <w:lang w:eastAsia="it-IT" w:bidi="ar-SA"/>
        </w:rPr>
        <w:t xml:space="preserve"> pensato, può essere controllato e coordinato.</w:t>
      </w:r>
    </w:p>
    <w:p w:rsidR="00632E2F" w:rsidRDefault="00632E2F" w:rsidP="00632E2F">
      <w:pPr>
        <w:shd w:val="clear" w:color="auto" w:fill="FFFFFF"/>
        <w:spacing w:after="0"/>
        <w:jc w:val="both"/>
        <w:rPr>
          <w:rFonts w:ascii="Arial" w:eastAsia="Times New Roman" w:hAnsi="Arial" w:cs="Arial"/>
          <w:b/>
          <w:bCs/>
          <w:noProof w:val="0"/>
          <w:color w:val="000000"/>
          <w:sz w:val="21"/>
          <w:lang w:eastAsia="it-IT" w:bidi="ar-SA"/>
        </w:rPr>
      </w:pPr>
    </w:p>
    <w:p w:rsidR="00632E2F" w:rsidRDefault="00632E2F" w:rsidP="00632E2F">
      <w:pPr>
        <w:shd w:val="clear" w:color="auto" w:fill="FFFFFF"/>
        <w:spacing w:after="0"/>
        <w:jc w:val="both"/>
        <w:rPr>
          <w:rFonts w:ascii="Arial" w:eastAsia="Times New Roman" w:hAnsi="Arial" w:cs="Arial"/>
          <w:noProof w:val="0"/>
          <w:color w:val="000000"/>
          <w:sz w:val="21"/>
          <w:szCs w:val="21"/>
          <w:lang w:eastAsia="it-IT" w:bidi="ar-SA"/>
        </w:rPr>
      </w:pPr>
      <w:r w:rsidRPr="00632E2F">
        <w:rPr>
          <w:rFonts w:ascii="Arial" w:eastAsia="Times New Roman" w:hAnsi="Arial" w:cs="Arial"/>
          <w:b/>
          <w:bCs/>
          <w:noProof w:val="0"/>
          <w:color w:val="000000"/>
          <w:sz w:val="21"/>
          <w:lang w:eastAsia="it-IT" w:bidi="ar-SA"/>
        </w:rPr>
        <w:t>A proposito della dimensione motivazionale </w:t>
      </w:r>
      <w:r w:rsidRPr="00632E2F">
        <w:rPr>
          <w:rFonts w:ascii="Arial" w:eastAsia="Times New Roman" w:hAnsi="Arial" w:cs="Arial"/>
          <w:noProof w:val="0"/>
          <w:color w:val="000000"/>
          <w:sz w:val="21"/>
          <w:szCs w:val="21"/>
          <w:lang w:eastAsia="it-IT" w:bidi="ar-SA"/>
        </w:rPr>
        <w:t>e perciò connessa alle emozioni, mi piace ribadire che oltre alle componenti del bisogno di movimento proprio dei principianti, alle attese ed aspettative ed alla rappresentazione più o meno distinta dello scopo dell'azione, prima e durante il movimento si dispone sempre di una sorta di condizione complessiva che contiene sia i nostri atteggiamenti che le nostre motivazioni, senza le quali la prestazione stessa non avrebbe motivo d'essere.</w:t>
      </w:r>
    </w:p>
    <w:p w:rsidR="00632E2F" w:rsidRPr="00632E2F" w:rsidRDefault="00632E2F" w:rsidP="00632E2F">
      <w:pPr>
        <w:shd w:val="clear" w:color="auto" w:fill="FFFFFF"/>
        <w:spacing w:after="0"/>
        <w:jc w:val="both"/>
        <w:rPr>
          <w:rFonts w:ascii="Arial" w:eastAsia="Times New Roman" w:hAnsi="Arial" w:cs="Arial"/>
          <w:noProof w:val="0"/>
          <w:color w:val="000000"/>
          <w:sz w:val="21"/>
          <w:szCs w:val="21"/>
          <w:lang w:eastAsia="it-IT" w:bidi="ar-SA"/>
        </w:rPr>
      </w:pPr>
      <w:r w:rsidRPr="00632E2F">
        <w:rPr>
          <w:rFonts w:ascii="Arial" w:eastAsia="Times New Roman" w:hAnsi="Arial" w:cs="Arial"/>
          <w:b/>
          <w:bCs/>
          <w:noProof w:val="0"/>
          <w:color w:val="000000"/>
          <w:sz w:val="21"/>
          <w:lang w:eastAsia="it-IT" w:bidi="ar-SA"/>
        </w:rPr>
        <w:lastRenderedPageBreak/>
        <w:t>L'esecuzione motoria come aspetto visibile del movimento</w:t>
      </w:r>
    </w:p>
    <w:p w:rsidR="00632E2F" w:rsidRPr="00632E2F" w:rsidRDefault="00632E2F" w:rsidP="00632E2F">
      <w:pPr>
        <w:shd w:val="clear" w:color="auto" w:fill="FFFFFF"/>
        <w:spacing w:before="45" w:after="45"/>
        <w:jc w:val="both"/>
        <w:rPr>
          <w:rFonts w:ascii="Arial" w:eastAsia="Times New Roman" w:hAnsi="Arial" w:cs="Arial"/>
          <w:noProof w:val="0"/>
          <w:color w:val="000000"/>
          <w:sz w:val="21"/>
          <w:szCs w:val="21"/>
          <w:lang w:eastAsia="it-IT" w:bidi="ar-SA"/>
        </w:rPr>
      </w:pPr>
      <w:r w:rsidRPr="00632E2F">
        <w:rPr>
          <w:rFonts w:ascii="Arial" w:eastAsia="Times New Roman" w:hAnsi="Arial" w:cs="Arial"/>
          <w:noProof w:val="0"/>
          <w:color w:val="000000"/>
          <w:sz w:val="21"/>
          <w:szCs w:val="21"/>
          <w:lang w:eastAsia="it-IT" w:bidi="ar-SA"/>
        </w:rPr>
        <w:t>Attraverso l'eccitazione volontaria e riflessa cui segue l'attivazione dei corrispondenti processi energetici richiesti dai muscoli, questi sono in grado di produrre movimenti osservabili. Durante l'esecuzione dei movimenti e delle sequenze di movimenti, l'atleta principiante o esperto che sia, si sforza continuamente di realizzare esattamente il piano di movimento o la sequenza di piani che ha in mente in quanto funzionali ed efficaci per realizzare l'azione programmata.</w:t>
      </w:r>
    </w:p>
    <w:p w:rsidR="00632E2F" w:rsidRDefault="00632E2F" w:rsidP="00632E2F">
      <w:pPr>
        <w:shd w:val="clear" w:color="auto" w:fill="FFFFFF"/>
        <w:spacing w:before="45" w:after="45"/>
        <w:jc w:val="both"/>
        <w:rPr>
          <w:rFonts w:ascii="Arial" w:eastAsia="Times New Roman" w:hAnsi="Arial" w:cs="Arial"/>
          <w:noProof w:val="0"/>
          <w:color w:val="000000"/>
          <w:sz w:val="21"/>
          <w:szCs w:val="21"/>
          <w:lang w:eastAsia="it-IT" w:bidi="ar-SA"/>
        </w:rPr>
      </w:pPr>
    </w:p>
    <w:p w:rsidR="00632E2F" w:rsidRPr="00632E2F" w:rsidRDefault="00632E2F" w:rsidP="00632E2F">
      <w:pPr>
        <w:shd w:val="clear" w:color="auto" w:fill="FFFFFF"/>
        <w:spacing w:before="45" w:after="45"/>
        <w:jc w:val="both"/>
        <w:rPr>
          <w:rFonts w:ascii="Arial" w:eastAsia="Times New Roman" w:hAnsi="Arial" w:cs="Arial"/>
          <w:noProof w:val="0"/>
          <w:color w:val="000000"/>
          <w:sz w:val="21"/>
          <w:szCs w:val="21"/>
          <w:lang w:eastAsia="it-IT" w:bidi="ar-SA"/>
        </w:rPr>
      </w:pPr>
      <w:r w:rsidRPr="00632E2F">
        <w:rPr>
          <w:rFonts w:ascii="Arial" w:eastAsia="Times New Roman" w:hAnsi="Arial" w:cs="Arial"/>
          <w:noProof w:val="0"/>
          <w:color w:val="000000"/>
          <w:sz w:val="21"/>
          <w:szCs w:val="21"/>
          <w:lang w:eastAsia="it-IT" w:bidi="ar-SA"/>
        </w:rPr>
        <w:t>E' di tutta evidenza come lo sforzo di "aggiustamento esecutivo" del principiante sia maggiore rispetto a quello dell'atleta evoluto a partire dalla minore "definizione qualitativa" dei piani di movimento e delle sequenze di movimenti, sia per via dell'età che per via delle minori esperienze motorie vissute e apprese.</w:t>
      </w:r>
    </w:p>
    <w:p w:rsidR="00632E2F" w:rsidRDefault="00632E2F" w:rsidP="00632E2F">
      <w:pPr>
        <w:shd w:val="clear" w:color="auto" w:fill="FFFFFF"/>
        <w:spacing w:after="0"/>
        <w:jc w:val="both"/>
        <w:rPr>
          <w:rFonts w:ascii="Arial" w:eastAsia="Times New Roman" w:hAnsi="Arial" w:cs="Arial"/>
          <w:noProof w:val="0"/>
          <w:color w:val="000000"/>
          <w:sz w:val="21"/>
          <w:szCs w:val="21"/>
          <w:lang w:eastAsia="it-IT" w:bidi="ar-SA"/>
        </w:rPr>
      </w:pPr>
    </w:p>
    <w:p w:rsidR="00632E2F" w:rsidRPr="00632E2F" w:rsidRDefault="00632E2F" w:rsidP="00632E2F">
      <w:pPr>
        <w:shd w:val="clear" w:color="auto" w:fill="FFFFFF"/>
        <w:spacing w:after="0"/>
        <w:jc w:val="both"/>
        <w:rPr>
          <w:rFonts w:ascii="Arial" w:eastAsia="Times New Roman" w:hAnsi="Arial" w:cs="Arial"/>
          <w:noProof w:val="0"/>
          <w:color w:val="000000"/>
          <w:sz w:val="21"/>
          <w:szCs w:val="21"/>
          <w:lang w:eastAsia="it-IT" w:bidi="ar-SA"/>
        </w:rPr>
      </w:pPr>
      <w:r w:rsidRPr="00632E2F">
        <w:rPr>
          <w:rFonts w:ascii="Arial" w:eastAsia="Times New Roman" w:hAnsi="Arial" w:cs="Arial"/>
          <w:noProof w:val="0"/>
          <w:color w:val="000000"/>
          <w:sz w:val="21"/>
          <w:szCs w:val="21"/>
          <w:lang w:eastAsia="it-IT" w:bidi="ar-SA"/>
        </w:rPr>
        <w:t>Ma torniamo al processo di cui trattasi a partire dalla circostanza che durante l'esecuzione del movimento stesso tutte le sequenze del </w:t>
      </w:r>
      <w:r w:rsidRPr="00632E2F">
        <w:rPr>
          <w:rFonts w:ascii="Arial" w:eastAsia="Times New Roman" w:hAnsi="Arial" w:cs="Arial"/>
          <w:i/>
          <w:iCs/>
          <w:noProof w:val="0"/>
          <w:color w:val="000000"/>
          <w:sz w:val="21"/>
          <w:lang w:eastAsia="it-IT" w:bidi="ar-SA"/>
        </w:rPr>
        <w:t xml:space="preserve">suo svolgimento "debbono essere confrontate con l'obiettivo generale, gli scopi parziali ed il programma di svolgimento motorio ( </w:t>
      </w:r>
      <w:proofErr w:type="spellStart"/>
      <w:r w:rsidRPr="00632E2F">
        <w:rPr>
          <w:rFonts w:ascii="Arial" w:eastAsia="Times New Roman" w:hAnsi="Arial" w:cs="Arial"/>
          <w:i/>
          <w:iCs/>
          <w:noProof w:val="0"/>
          <w:color w:val="000000"/>
          <w:sz w:val="21"/>
          <w:lang w:eastAsia="it-IT" w:bidi="ar-SA"/>
        </w:rPr>
        <w:t>Meinel</w:t>
      </w:r>
      <w:proofErr w:type="spellEnd"/>
      <w:r w:rsidRPr="00632E2F">
        <w:rPr>
          <w:rFonts w:ascii="Arial" w:eastAsia="Times New Roman" w:hAnsi="Arial" w:cs="Arial"/>
          <w:i/>
          <w:iCs/>
          <w:noProof w:val="0"/>
          <w:color w:val="000000"/>
          <w:sz w:val="21"/>
          <w:lang w:eastAsia="it-IT" w:bidi="ar-SA"/>
        </w:rPr>
        <w:t xml:space="preserve">, </w:t>
      </w:r>
      <w:proofErr w:type="spellStart"/>
      <w:r w:rsidRPr="00632E2F">
        <w:rPr>
          <w:rFonts w:ascii="Arial" w:eastAsia="Times New Roman" w:hAnsi="Arial" w:cs="Arial"/>
          <w:i/>
          <w:iCs/>
          <w:noProof w:val="0"/>
          <w:color w:val="000000"/>
          <w:sz w:val="21"/>
          <w:lang w:eastAsia="it-IT" w:bidi="ar-SA"/>
        </w:rPr>
        <w:t>Schnabel</w:t>
      </w:r>
      <w:proofErr w:type="spellEnd"/>
      <w:r w:rsidRPr="00632E2F">
        <w:rPr>
          <w:rFonts w:ascii="Arial" w:eastAsia="Times New Roman" w:hAnsi="Arial" w:cs="Arial"/>
          <w:i/>
          <w:iCs/>
          <w:noProof w:val="0"/>
          <w:color w:val="000000"/>
          <w:sz w:val="21"/>
          <w:lang w:eastAsia="it-IT" w:bidi="ar-SA"/>
        </w:rPr>
        <w:t xml:space="preserve">, 1977 - Teoria del movimento - </w:t>
      </w:r>
      <w:proofErr w:type="spellStart"/>
      <w:r w:rsidRPr="00632E2F">
        <w:rPr>
          <w:rFonts w:ascii="Arial" w:eastAsia="Times New Roman" w:hAnsi="Arial" w:cs="Arial"/>
          <w:i/>
          <w:iCs/>
          <w:noProof w:val="0"/>
          <w:color w:val="000000"/>
          <w:sz w:val="21"/>
          <w:lang w:eastAsia="it-IT" w:bidi="ar-SA"/>
        </w:rPr>
        <w:t>Soc.S.S.</w:t>
      </w:r>
      <w:proofErr w:type="spellEnd"/>
      <w:r w:rsidRPr="00632E2F">
        <w:rPr>
          <w:rFonts w:ascii="Arial" w:eastAsia="Times New Roman" w:hAnsi="Arial" w:cs="Arial"/>
          <w:i/>
          <w:iCs/>
          <w:noProof w:val="0"/>
          <w:color w:val="000000"/>
          <w:sz w:val="21"/>
          <w:lang w:eastAsia="it-IT" w:bidi="ar-SA"/>
        </w:rPr>
        <w:t xml:space="preserve"> pag.98)</w:t>
      </w:r>
      <w:r w:rsidRPr="00632E2F">
        <w:rPr>
          <w:rFonts w:ascii="Arial" w:eastAsia="Times New Roman" w:hAnsi="Arial" w:cs="Arial"/>
          <w:noProof w:val="0"/>
          <w:color w:val="000000"/>
          <w:sz w:val="21"/>
          <w:szCs w:val="21"/>
          <w:lang w:eastAsia="it-IT" w:bidi="ar-SA"/>
        </w:rPr>
        <w:t>. Questo processo di confronto viene chiamato </w:t>
      </w:r>
      <w:r w:rsidRPr="00632E2F">
        <w:rPr>
          <w:rFonts w:ascii="Arial" w:eastAsia="Times New Roman" w:hAnsi="Arial" w:cs="Arial"/>
          <w:b/>
          <w:bCs/>
          <w:noProof w:val="0"/>
          <w:color w:val="000000"/>
          <w:sz w:val="21"/>
          <w:lang w:eastAsia="it-IT" w:bidi="ar-SA"/>
        </w:rPr>
        <w:t>"confronto tra valore nominale e valore reale"</w:t>
      </w:r>
      <w:r w:rsidRPr="00632E2F">
        <w:rPr>
          <w:rFonts w:ascii="Arial" w:eastAsia="Times New Roman" w:hAnsi="Arial" w:cs="Arial"/>
          <w:noProof w:val="0"/>
          <w:color w:val="000000"/>
          <w:sz w:val="21"/>
          <w:szCs w:val="21"/>
          <w:lang w:eastAsia="it-IT" w:bidi="ar-SA"/>
        </w:rPr>
        <w:t> o se vogliamo tra quanto programmato e quanto realizzato.</w:t>
      </w:r>
    </w:p>
    <w:p w:rsidR="00632E2F" w:rsidRDefault="00632E2F" w:rsidP="00632E2F">
      <w:pPr>
        <w:shd w:val="clear" w:color="auto" w:fill="FFFFFF"/>
        <w:spacing w:before="45" w:after="45"/>
        <w:jc w:val="both"/>
        <w:rPr>
          <w:rFonts w:ascii="Arial" w:eastAsia="Times New Roman" w:hAnsi="Arial" w:cs="Arial"/>
          <w:noProof w:val="0"/>
          <w:color w:val="000000"/>
          <w:sz w:val="21"/>
          <w:szCs w:val="21"/>
          <w:lang w:eastAsia="it-IT" w:bidi="ar-SA"/>
        </w:rPr>
      </w:pPr>
    </w:p>
    <w:p w:rsidR="00632E2F" w:rsidRPr="00632E2F" w:rsidRDefault="00632E2F" w:rsidP="00632E2F">
      <w:pPr>
        <w:shd w:val="clear" w:color="auto" w:fill="FFFFFF"/>
        <w:spacing w:before="45" w:after="45"/>
        <w:jc w:val="both"/>
        <w:rPr>
          <w:rFonts w:ascii="Arial" w:eastAsia="Times New Roman" w:hAnsi="Arial" w:cs="Arial"/>
          <w:noProof w:val="0"/>
          <w:color w:val="000000"/>
          <w:sz w:val="21"/>
          <w:szCs w:val="21"/>
          <w:lang w:eastAsia="it-IT" w:bidi="ar-SA"/>
        </w:rPr>
      </w:pPr>
      <w:r w:rsidRPr="00632E2F">
        <w:rPr>
          <w:rFonts w:ascii="Arial" w:eastAsia="Times New Roman" w:hAnsi="Arial" w:cs="Arial"/>
          <w:noProof w:val="0"/>
          <w:color w:val="000000"/>
          <w:sz w:val="21"/>
          <w:szCs w:val="21"/>
          <w:lang w:eastAsia="it-IT" w:bidi="ar-SA"/>
        </w:rPr>
        <w:t>Di fatto le azioni motorie che vengono compiute in ogni momento (valore reale) vengono confrontate con il programma esistente a livello di programmazione cognitiva (valore nominale) e, a seconda delle necessità, "corrette di volta in volta" attraverso i segnali di feedback che intervengono sopratutto e intanto sulla dimensione di "aggiustamento spazio/temporale".</w:t>
      </w:r>
    </w:p>
    <w:p w:rsidR="00632E2F" w:rsidRDefault="00632E2F" w:rsidP="00632E2F">
      <w:pPr>
        <w:shd w:val="clear" w:color="auto" w:fill="FFFFFF"/>
        <w:spacing w:after="0"/>
        <w:jc w:val="both"/>
        <w:rPr>
          <w:rFonts w:ascii="Arial" w:eastAsia="Times New Roman" w:hAnsi="Arial" w:cs="Arial"/>
          <w:noProof w:val="0"/>
          <w:color w:val="000000"/>
          <w:sz w:val="21"/>
          <w:szCs w:val="21"/>
          <w:lang w:eastAsia="it-IT" w:bidi="ar-SA"/>
        </w:rPr>
      </w:pPr>
    </w:p>
    <w:p w:rsidR="00632E2F" w:rsidRPr="00632E2F" w:rsidRDefault="00632E2F" w:rsidP="00632E2F">
      <w:pPr>
        <w:shd w:val="clear" w:color="auto" w:fill="FFFFFF"/>
        <w:spacing w:after="0"/>
        <w:jc w:val="both"/>
        <w:rPr>
          <w:rFonts w:ascii="Arial" w:eastAsia="Times New Roman" w:hAnsi="Arial" w:cs="Arial"/>
          <w:noProof w:val="0"/>
          <w:color w:val="000000"/>
          <w:sz w:val="21"/>
          <w:szCs w:val="21"/>
          <w:lang w:eastAsia="it-IT" w:bidi="ar-SA"/>
        </w:rPr>
      </w:pPr>
      <w:r w:rsidRPr="00632E2F">
        <w:rPr>
          <w:rFonts w:ascii="Arial" w:eastAsia="Times New Roman" w:hAnsi="Arial" w:cs="Arial"/>
          <w:noProof w:val="0"/>
          <w:color w:val="000000"/>
          <w:sz w:val="21"/>
          <w:szCs w:val="21"/>
          <w:lang w:eastAsia="it-IT" w:bidi="ar-SA"/>
        </w:rPr>
        <w:t>E' di tutta evidenza come questo processo, che viene anche chiamato </w:t>
      </w:r>
      <w:r w:rsidRPr="00632E2F">
        <w:rPr>
          <w:rFonts w:ascii="Arial" w:eastAsia="Times New Roman" w:hAnsi="Arial" w:cs="Arial"/>
          <w:b/>
          <w:bCs/>
          <w:noProof w:val="0"/>
          <w:color w:val="000000"/>
          <w:sz w:val="21"/>
          <w:lang w:eastAsia="it-IT" w:bidi="ar-SA"/>
        </w:rPr>
        <w:t>"</w:t>
      </w:r>
      <w:proofErr w:type="spellStart"/>
      <w:r w:rsidRPr="00632E2F">
        <w:rPr>
          <w:rFonts w:ascii="Arial" w:eastAsia="Times New Roman" w:hAnsi="Arial" w:cs="Arial"/>
          <w:b/>
          <w:bCs/>
          <w:noProof w:val="0"/>
          <w:color w:val="000000"/>
          <w:sz w:val="21"/>
          <w:lang w:eastAsia="it-IT" w:bidi="ar-SA"/>
        </w:rPr>
        <w:t>reafferenza</w:t>
      </w:r>
      <w:proofErr w:type="spellEnd"/>
      <w:r w:rsidRPr="00632E2F">
        <w:rPr>
          <w:rFonts w:ascii="Arial" w:eastAsia="Times New Roman" w:hAnsi="Arial" w:cs="Arial"/>
          <w:b/>
          <w:bCs/>
          <w:noProof w:val="0"/>
          <w:color w:val="000000"/>
          <w:sz w:val="21"/>
          <w:lang w:eastAsia="it-IT" w:bidi="ar-SA"/>
        </w:rPr>
        <w:t xml:space="preserve"> guida del movimento"</w:t>
      </w:r>
      <w:r w:rsidRPr="00632E2F">
        <w:rPr>
          <w:rFonts w:ascii="Arial" w:eastAsia="Times New Roman" w:hAnsi="Arial" w:cs="Arial"/>
          <w:noProof w:val="0"/>
          <w:color w:val="000000"/>
          <w:sz w:val="21"/>
          <w:szCs w:val="21"/>
          <w:lang w:eastAsia="it-IT" w:bidi="ar-SA"/>
        </w:rPr>
        <w:t>, grazie alle maggiori esperienze motorie apprese, riesca più rapidamente (tempo) e molto più accuratamente (qualità) agli atleti esperti e allenati che non ai principianti e ai più giovani.</w:t>
      </w:r>
    </w:p>
    <w:p w:rsidR="00632E2F" w:rsidRDefault="00632E2F" w:rsidP="00632E2F">
      <w:pPr>
        <w:shd w:val="clear" w:color="auto" w:fill="FFFFFF"/>
        <w:spacing w:before="45" w:after="45"/>
        <w:jc w:val="both"/>
        <w:rPr>
          <w:rFonts w:ascii="Arial" w:eastAsia="Times New Roman" w:hAnsi="Arial" w:cs="Arial"/>
          <w:noProof w:val="0"/>
          <w:color w:val="000000"/>
          <w:sz w:val="21"/>
          <w:szCs w:val="21"/>
          <w:lang w:eastAsia="it-IT" w:bidi="ar-SA"/>
        </w:rPr>
      </w:pPr>
    </w:p>
    <w:p w:rsidR="00632E2F" w:rsidRDefault="00632E2F" w:rsidP="00632E2F">
      <w:pPr>
        <w:shd w:val="clear" w:color="auto" w:fill="FFFFFF"/>
        <w:spacing w:before="45" w:after="45"/>
        <w:jc w:val="both"/>
        <w:rPr>
          <w:rFonts w:ascii="Arial" w:eastAsia="Times New Roman" w:hAnsi="Arial" w:cs="Arial"/>
          <w:noProof w:val="0"/>
          <w:color w:val="000000"/>
          <w:sz w:val="21"/>
          <w:szCs w:val="21"/>
          <w:lang w:eastAsia="it-IT" w:bidi="ar-SA"/>
        </w:rPr>
      </w:pPr>
      <w:r w:rsidRPr="00632E2F">
        <w:rPr>
          <w:rFonts w:ascii="Arial" w:eastAsia="Times New Roman" w:hAnsi="Arial" w:cs="Arial"/>
          <w:noProof w:val="0"/>
          <w:color w:val="000000"/>
          <w:sz w:val="21"/>
          <w:szCs w:val="21"/>
          <w:lang w:eastAsia="it-IT" w:bidi="ar-SA"/>
        </w:rPr>
        <w:t xml:space="preserve">Infatti mentre negli atleti di alto livello molte correzioni in corso d'azione si svolgono attraverso riflessi e meccanismi automatizzati, che sono i più veloci ed efficaci, per il principiante invece spesso la correzione dei movimenti durante la loro esecuzione comporta ad esempio la consapevolezza, verifica e correzione della posizione di partenza. </w:t>
      </w:r>
    </w:p>
    <w:p w:rsidR="00632E2F" w:rsidRPr="00632E2F" w:rsidRDefault="00632E2F" w:rsidP="00632E2F">
      <w:pPr>
        <w:shd w:val="clear" w:color="auto" w:fill="FFFFFF"/>
        <w:spacing w:before="45" w:after="45"/>
        <w:jc w:val="both"/>
        <w:rPr>
          <w:rFonts w:ascii="Arial" w:eastAsia="Times New Roman" w:hAnsi="Arial" w:cs="Arial"/>
          <w:noProof w:val="0"/>
          <w:color w:val="000000"/>
          <w:sz w:val="21"/>
          <w:szCs w:val="21"/>
          <w:lang w:eastAsia="it-IT" w:bidi="ar-SA"/>
        </w:rPr>
      </w:pPr>
      <w:r w:rsidRPr="00632E2F">
        <w:rPr>
          <w:rFonts w:ascii="Arial" w:eastAsia="Times New Roman" w:hAnsi="Arial" w:cs="Arial"/>
          <w:noProof w:val="0"/>
          <w:color w:val="000000"/>
          <w:sz w:val="21"/>
          <w:szCs w:val="21"/>
          <w:lang w:eastAsia="it-IT" w:bidi="ar-SA"/>
        </w:rPr>
        <w:t>Questa operazione provoca spesso come effetto l'impossibilità di "rincorrere e recuperare" quando possibile le successive per quanto imprecise correzioni e spesso di eseguire in maniera coordinata ed efficace l'azione stessa.</w:t>
      </w:r>
    </w:p>
    <w:p w:rsidR="00632E2F" w:rsidRDefault="00632E2F" w:rsidP="00632E2F">
      <w:pPr>
        <w:shd w:val="clear" w:color="auto" w:fill="FFFFFF"/>
        <w:spacing w:after="0"/>
        <w:rPr>
          <w:rFonts w:ascii="Arial" w:eastAsia="Times New Roman" w:hAnsi="Arial" w:cs="Arial"/>
          <w:noProof w:val="0"/>
          <w:color w:val="000000"/>
          <w:sz w:val="21"/>
          <w:szCs w:val="21"/>
          <w:lang w:eastAsia="it-IT" w:bidi="ar-SA"/>
        </w:rPr>
      </w:pPr>
    </w:p>
    <w:p w:rsidR="00632E2F" w:rsidRPr="00632E2F" w:rsidRDefault="00632E2F" w:rsidP="00632E2F">
      <w:pPr>
        <w:shd w:val="clear" w:color="auto" w:fill="FFFFFF"/>
        <w:spacing w:after="0"/>
        <w:rPr>
          <w:rFonts w:ascii="Arial" w:eastAsia="Times New Roman" w:hAnsi="Arial" w:cs="Arial"/>
          <w:noProof w:val="0"/>
          <w:color w:val="000000"/>
          <w:sz w:val="21"/>
          <w:szCs w:val="21"/>
          <w:lang w:eastAsia="it-IT" w:bidi="ar-SA"/>
        </w:rPr>
      </w:pPr>
      <w:r w:rsidRPr="00632E2F">
        <w:rPr>
          <w:rFonts w:ascii="Arial" w:eastAsia="Times New Roman" w:hAnsi="Arial" w:cs="Arial"/>
          <w:noProof w:val="0"/>
          <w:color w:val="000000"/>
          <w:sz w:val="21"/>
          <w:szCs w:val="21"/>
          <w:lang w:eastAsia="it-IT" w:bidi="ar-SA"/>
        </w:rPr>
        <w:t>Per venire infine al risultato di una azione, si parla di </w:t>
      </w:r>
      <w:r w:rsidRPr="00632E2F">
        <w:rPr>
          <w:rFonts w:ascii="Arial" w:eastAsia="Times New Roman" w:hAnsi="Arial" w:cs="Arial"/>
          <w:b/>
          <w:bCs/>
          <w:noProof w:val="0"/>
          <w:color w:val="000000"/>
          <w:sz w:val="21"/>
          <w:lang w:eastAsia="it-IT" w:bidi="ar-SA"/>
        </w:rPr>
        <w:t>"</w:t>
      </w:r>
      <w:proofErr w:type="spellStart"/>
      <w:r w:rsidRPr="00632E2F">
        <w:rPr>
          <w:rFonts w:ascii="Arial" w:eastAsia="Times New Roman" w:hAnsi="Arial" w:cs="Arial"/>
          <w:b/>
          <w:bCs/>
          <w:noProof w:val="0"/>
          <w:color w:val="000000"/>
          <w:sz w:val="21"/>
          <w:lang w:eastAsia="it-IT" w:bidi="ar-SA"/>
        </w:rPr>
        <w:t>reafferenza</w:t>
      </w:r>
      <w:proofErr w:type="spellEnd"/>
      <w:r w:rsidRPr="00632E2F">
        <w:rPr>
          <w:rFonts w:ascii="Arial" w:eastAsia="Times New Roman" w:hAnsi="Arial" w:cs="Arial"/>
          <w:b/>
          <w:bCs/>
          <w:noProof w:val="0"/>
          <w:color w:val="000000"/>
          <w:sz w:val="21"/>
          <w:lang w:eastAsia="it-IT" w:bidi="ar-SA"/>
        </w:rPr>
        <w:t xml:space="preserve"> di risultato"</w:t>
      </w:r>
      <w:r w:rsidRPr="00632E2F">
        <w:rPr>
          <w:rFonts w:ascii="Arial" w:eastAsia="Times New Roman" w:hAnsi="Arial" w:cs="Arial"/>
          <w:noProof w:val="0"/>
          <w:color w:val="000000"/>
          <w:sz w:val="21"/>
          <w:szCs w:val="21"/>
          <w:lang w:eastAsia="it-IT" w:bidi="ar-SA"/>
        </w:rPr>
        <w:t> quanto un movimento o parti di esso è terminata ed il risultato dell'esecuzione motoria viene memorizzato a livello cerebellare. La valutazione del risultato fornisce la base per eventuali correzione successive se il movimento viene reiterato, proseguito o ripetuto.</w:t>
      </w:r>
      <w:r w:rsidRPr="00632E2F">
        <w:rPr>
          <w:rFonts w:ascii="Arial" w:eastAsia="Times New Roman" w:hAnsi="Arial" w:cs="Arial"/>
          <w:noProof w:val="0"/>
          <w:color w:val="000000"/>
          <w:sz w:val="21"/>
          <w:szCs w:val="21"/>
          <w:lang w:eastAsia="it-IT" w:bidi="ar-SA"/>
        </w:rPr>
        <w:br/>
        <w:t xml:space="preserve">Se gli stimoli </w:t>
      </w:r>
      <w:proofErr w:type="spellStart"/>
      <w:r w:rsidRPr="00632E2F">
        <w:rPr>
          <w:rFonts w:ascii="Arial" w:eastAsia="Times New Roman" w:hAnsi="Arial" w:cs="Arial"/>
          <w:noProof w:val="0"/>
          <w:color w:val="000000"/>
          <w:sz w:val="21"/>
          <w:szCs w:val="21"/>
          <w:lang w:eastAsia="it-IT" w:bidi="ar-SA"/>
        </w:rPr>
        <w:t>reafferenti</w:t>
      </w:r>
      <w:proofErr w:type="spellEnd"/>
      <w:r w:rsidRPr="00632E2F">
        <w:rPr>
          <w:rFonts w:ascii="Arial" w:eastAsia="Times New Roman" w:hAnsi="Arial" w:cs="Arial"/>
          <w:noProof w:val="0"/>
          <w:color w:val="000000"/>
          <w:sz w:val="21"/>
          <w:szCs w:val="21"/>
          <w:lang w:eastAsia="it-IT" w:bidi="ar-SA"/>
        </w:rPr>
        <w:t xml:space="preserve"> provengono dall'esterno si parla di</w:t>
      </w:r>
      <w:r w:rsidRPr="00632E2F">
        <w:rPr>
          <w:rFonts w:ascii="Arial" w:eastAsia="Times New Roman" w:hAnsi="Arial" w:cs="Arial"/>
          <w:b/>
          <w:bCs/>
          <w:noProof w:val="0"/>
          <w:color w:val="000000"/>
          <w:sz w:val="21"/>
          <w:lang w:eastAsia="it-IT" w:bidi="ar-SA"/>
        </w:rPr>
        <w:t> feedback esterni </w:t>
      </w:r>
      <w:r w:rsidRPr="00632E2F">
        <w:rPr>
          <w:rFonts w:ascii="Arial" w:eastAsia="Times New Roman" w:hAnsi="Arial" w:cs="Arial"/>
          <w:noProof w:val="0"/>
          <w:color w:val="000000"/>
          <w:sz w:val="21"/>
          <w:szCs w:val="21"/>
          <w:lang w:eastAsia="it-IT" w:bidi="ar-SA"/>
        </w:rPr>
        <w:t xml:space="preserve">mentre se essi provengono da </w:t>
      </w:r>
      <w:proofErr w:type="spellStart"/>
      <w:r w:rsidRPr="00632E2F">
        <w:rPr>
          <w:rFonts w:ascii="Arial" w:eastAsia="Times New Roman" w:hAnsi="Arial" w:cs="Arial"/>
          <w:noProof w:val="0"/>
          <w:color w:val="000000"/>
          <w:sz w:val="21"/>
          <w:szCs w:val="21"/>
          <w:lang w:eastAsia="it-IT" w:bidi="ar-SA"/>
        </w:rPr>
        <w:t>entero</w:t>
      </w:r>
      <w:proofErr w:type="spellEnd"/>
      <w:r w:rsidRPr="00632E2F">
        <w:rPr>
          <w:rFonts w:ascii="Arial" w:eastAsia="Times New Roman" w:hAnsi="Arial" w:cs="Arial"/>
          <w:noProof w:val="0"/>
          <w:color w:val="000000"/>
          <w:sz w:val="21"/>
          <w:szCs w:val="21"/>
          <w:lang w:eastAsia="it-IT" w:bidi="ar-SA"/>
        </w:rPr>
        <w:t xml:space="preserve"> e propriocezioni parliamo di</w:t>
      </w:r>
      <w:r w:rsidRPr="00632E2F">
        <w:rPr>
          <w:rFonts w:ascii="Arial" w:eastAsia="Times New Roman" w:hAnsi="Arial" w:cs="Arial"/>
          <w:b/>
          <w:bCs/>
          <w:noProof w:val="0"/>
          <w:color w:val="000000"/>
          <w:sz w:val="21"/>
          <w:lang w:eastAsia="it-IT" w:bidi="ar-SA"/>
        </w:rPr>
        <w:t> feedback interni</w:t>
      </w:r>
      <w:r w:rsidRPr="00632E2F">
        <w:rPr>
          <w:rFonts w:ascii="Arial" w:eastAsia="Times New Roman" w:hAnsi="Arial" w:cs="Arial"/>
          <w:noProof w:val="0"/>
          <w:color w:val="000000"/>
          <w:sz w:val="21"/>
          <w:szCs w:val="21"/>
          <w:lang w:eastAsia="it-IT" w:bidi="ar-SA"/>
        </w:rPr>
        <w:t>.</w:t>
      </w:r>
    </w:p>
    <w:p w:rsidR="00632E2F" w:rsidRDefault="00632E2F" w:rsidP="00632E2F">
      <w:pPr>
        <w:shd w:val="clear" w:color="auto" w:fill="FFFFFF"/>
        <w:spacing w:after="0"/>
        <w:rPr>
          <w:rFonts w:ascii="Arial" w:eastAsia="Times New Roman" w:hAnsi="Arial" w:cs="Arial"/>
          <w:b/>
          <w:bCs/>
          <w:noProof w:val="0"/>
          <w:color w:val="000000"/>
          <w:sz w:val="21"/>
          <w:lang w:eastAsia="it-IT" w:bidi="ar-SA"/>
        </w:rPr>
      </w:pPr>
    </w:p>
    <w:p w:rsidR="00632E2F" w:rsidRPr="00632E2F" w:rsidRDefault="00632E2F" w:rsidP="00632E2F">
      <w:pPr>
        <w:shd w:val="clear" w:color="auto" w:fill="FFFFFF"/>
        <w:spacing w:after="0"/>
        <w:jc w:val="both"/>
        <w:rPr>
          <w:rFonts w:ascii="Arial" w:eastAsia="Times New Roman" w:hAnsi="Arial" w:cs="Arial"/>
          <w:noProof w:val="0"/>
          <w:color w:val="000000"/>
          <w:sz w:val="21"/>
          <w:szCs w:val="21"/>
          <w:lang w:eastAsia="it-IT" w:bidi="ar-SA"/>
        </w:rPr>
      </w:pPr>
      <w:r w:rsidRPr="00632E2F">
        <w:rPr>
          <w:rFonts w:ascii="Arial" w:eastAsia="Times New Roman" w:hAnsi="Arial" w:cs="Arial"/>
          <w:b/>
          <w:bCs/>
          <w:noProof w:val="0"/>
          <w:color w:val="000000"/>
          <w:sz w:val="21"/>
          <w:lang w:eastAsia="it-IT" w:bidi="ar-SA"/>
        </w:rPr>
        <w:t>Il vantaggio di poter disporre di numerose abilità motorie</w:t>
      </w:r>
    </w:p>
    <w:p w:rsidR="00632E2F" w:rsidRPr="00632E2F" w:rsidRDefault="00632E2F" w:rsidP="00632E2F">
      <w:pPr>
        <w:shd w:val="clear" w:color="auto" w:fill="FFFFFF"/>
        <w:spacing w:after="0"/>
        <w:rPr>
          <w:rFonts w:ascii="Arial" w:eastAsia="Times New Roman" w:hAnsi="Arial" w:cs="Arial"/>
          <w:noProof w:val="0"/>
          <w:color w:val="000000"/>
          <w:sz w:val="21"/>
          <w:szCs w:val="21"/>
          <w:lang w:eastAsia="it-IT" w:bidi="ar-SA"/>
        </w:rPr>
      </w:pPr>
      <w:r w:rsidRPr="00632E2F">
        <w:rPr>
          <w:rFonts w:ascii="Arial" w:eastAsia="Times New Roman" w:hAnsi="Arial" w:cs="Arial"/>
          <w:noProof w:val="0"/>
          <w:color w:val="000000"/>
          <w:sz w:val="21"/>
          <w:szCs w:val="21"/>
          <w:lang w:eastAsia="it-IT" w:bidi="ar-SA"/>
        </w:rPr>
        <w:t xml:space="preserve">Quanto maggiori, varie, diverse e numerose sono le esperienze motorie vissute, tante di più sono le "abilità motorie" che si sono via </w:t>
      </w:r>
      <w:proofErr w:type="spellStart"/>
      <w:r w:rsidRPr="00632E2F">
        <w:rPr>
          <w:rFonts w:ascii="Arial" w:eastAsia="Times New Roman" w:hAnsi="Arial" w:cs="Arial"/>
          <w:noProof w:val="0"/>
          <w:color w:val="000000"/>
          <w:sz w:val="21"/>
          <w:szCs w:val="21"/>
          <w:lang w:eastAsia="it-IT" w:bidi="ar-SA"/>
        </w:rPr>
        <w:t>via</w:t>
      </w:r>
      <w:proofErr w:type="spellEnd"/>
      <w:r w:rsidRPr="00632E2F">
        <w:rPr>
          <w:rFonts w:ascii="Arial" w:eastAsia="Times New Roman" w:hAnsi="Arial" w:cs="Arial"/>
          <w:noProof w:val="0"/>
          <w:color w:val="000000"/>
          <w:sz w:val="21"/>
          <w:szCs w:val="21"/>
          <w:lang w:eastAsia="it-IT" w:bidi="ar-SA"/>
        </w:rPr>
        <w:t xml:space="preserve"> apprese, che divengono "programmi motori disponibili all'occorrenza" e riferimenti che facilitano il controllo delle azioni.</w:t>
      </w:r>
      <w:r w:rsidRPr="00632E2F">
        <w:rPr>
          <w:rFonts w:ascii="Arial" w:eastAsia="Times New Roman" w:hAnsi="Arial" w:cs="Arial"/>
          <w:noProof w:val="0"/>
          <w:color w:val="000000"/>
          <w:sz w:val="21"/>
          <w:szCs w:val="21"/>
          <w:lang w:eastAsia="it-IT" w:bidi="ar-SA"/>
        </w:rPr>
        <w:br/>
        <w:t xml:space="preserve">Avere appreso e memorizzato abilità complesse, consente di gestire e governare una più ampia gamma di comportamenti mentre il poter disporre di automatismi permette di distogliere durante l'esecuzione i processi </w:t>
      </w:r>
      <w:proofErr w:type="spellStart"/>
      <w:r w:rsidRPr="00632E2F">
        <w:rPr>
          <w:rFonts w:ascii="Arial" w:eastAsia="Times New Roman" w:hAnsi="Arial" w:cs="Arial"/>
          <w:noProof w:val="0"/>
          <w:color w:val="000000"/>
          <w:sz w:val="21"/>
          <w:szCs w:val="21"/>
          <w:lang w:eastAsia="it-IT" w:bidi="ar-SA"/>
        </w:rPr>
        <w:t>attenzionali</w:t>
      </w:r>
      <w:proofErr w:type="spellEnd"/>
      <w:r w:rsidRPr="00632E2F">
        <w:rPr>
          <w:rFonts w:ascii="Arial" w:eastAsia="Times New Roman" w:hAnsi="Arial" w:cs="Arial"/>
          <w:noProof w:val="0"/>
          <w:color w:val="000000"/>
          <w:sz w:val="21"/>
          <w:szCs w:val="21"/>
          <w:lang w:eastAsia="it-IT" w:bidi="ar-SA"/>
        </w:rPr>
        <w:t xml:space="preserve"> che vengono resi disponibili per svolgere attività di livello superiore come quella dello sviluppo di piani d'azione e di tattiche nell'ambito dei giochi sportivi, ad esempio.</w:t>
      </w:r>
    </w:p>
    <w:p w:rsidR="00632E2F" w:rsidRDefault="00632E2F"/>
    <w:p w:rsidR="00632E2F" w:rsidRPr="00632E2F" w:rsidRDefault="00632E2F" w:rsidP="00632E2F">
      <w:pPr>
        <w:shd w:val="clear" w:color="auto" w:fill="FFFFFF"/>
        <w:spacing w:after="0"/>
        <w:rPr>
          <w:rFonts w:ascii="Arial" w:eastAsia="Times New Roman" w:hAnsi="Arial" w:cs="Arial"/>
          <w:noProof w:val="0"/>
          <w:color w:val="000000"/>
          <w:sz w:val="21"/>
          <w:szCs w:val="21"/>
          <w:lang w:eastAsia="it-IT" w:bidi="ar-SA"/>
        </w:rPr>
      </w:pPr>
      <w:r w:rsidRPr="00632E2F">
        <w:rPr>
          <w:rFonts w:ascii="Arial" w:eastAsia="Times New Roman" w:hAnsi="Arial" w:cs="Arial"/>
          <w:noProof w:val="0"/>
          <w:color w:val="000000"/>
          <w:sz w:val="21"/>
          <w:szCs w:val="21"/>
          <w:lang w:eastAsia="it-IT" w:bidi="ar-SA"/>
        </w:rPr>
        <w:t>Lo schema che segue può contribuire a comprendere meglio la questione che viene qui definita in termini di "stadio di affinamento dei processi percettivi".</w:t>
      </w:r>
      <w:r w:rsidRPr="00632E2F">
        <w:rPr>
          <w:rFonts w:ascii="Arial" w:eastAsia="Times New Roman" w:hAnsi="Arial" w:cs="Arial"/>
          <w:noProof w:val="0"/>
          <w:color w:val="000000"/>
          <w:sz w:val="21"/>
          <w:szCs w:val="21"/>
          <w:lang w:eastAsia="it-IT" w:bidi="ar-SA"/>
        </w:rPr>
        <w:br/>
      </w:r>
      <w:r w:rsidRPr="00632E2F">
        <w:rPr>
          <w:rFonts w:ascii="Arial" w:eastAsia="Times New Roman" w:hAnsi="Arial" w:cs="Arial"/>
          <w:i/>
          <w:iCs/>
          <w:noProof w:val="0"/>
          <w:color w:val="000000"/>
          <w:sz w:val="21"/>
          <w:lang w:eastAsia="it-IT" w:bidi="ar-SA"/>
        </w:rPr>
        <w:t xml:space="preserve">(Fonte: Beverly </w:t>
      </w:r>
      <w:proofErr w:type="spellStart"/>
      <w:r w:rsidRPr="00632E2F">
        <w:rPr>
          <w:rFonts w:ascii="Arial" w:eastAsia="Times New Roman" w:hAnsi="Arial" w:cs="Arial"/>
          <w:i/>
          <w:iCs/>
          <w:noProof w:val="0"/>
          <w:color w:val="000000"/>
          <w:sz w:val="21"/>
          <w:lang w:eastAsia="it-IT" w:bidi="ar-SA"/>
        </w:rPr>
        <w:t>Nichols</w:t>
      </w:r>
      <w:proofErr w:type="spellEnd"/>
      <w:r w:rsidRPr="00632E2F">
        <w:rPr>
          <w:rFonts w:ascii="Arial" w:eastAsia="Times New Roman" w:hAnsi="Arial" w:cs="Arial"/>
          <w:i/>
          <w:iCs/>
          <w:noProof w:val="0"/>
          <w:color w:val="000000"/>
          <w:sz w:val="21"/>
          <w:lang w:eastAsia="it-IT" w:bidi="ar-SA"/>
        </w:rPr>
        <w:t xml:space="preserve"> in </w:t>
      </w:r>
      <w:proofErr w:type="spellStart"/>
      <w:r w:rsidRPr="00632E2F">
        <w:rPr>
          <w:rFonts w:ascii="Arial" w:eastAsia="Times New Roman" w:hAnsi="Arial" w:cs="Arial"/>
          <w:i/>
          <w:iCs/>
          <w:noProof w:val="0"/>
          <w:color w:val="000000"/>
          <w:sz w:val="21"/>
          <w:lang w:eastAsia="it-IT" w:bidi="ar-SA"/>
        </w:rPr>
        <w:t>Moving</w:t>
      </w:r>
      <w:proofErr w:type="spellEnd"/>
      <w:r w:rsidRPr="00632E2F">
        <w:rPr>
          <w:rFonts w:ascii="Arial" w:eastAsia="Times New Roman" w:hAnsi="Arial" w:cs="Arial"/>
          <w:i/>
          <w:iCs/>
          <w:noProof w:val="0"/>
          <w:color w:val="000000"/>
          <w:sz w:val="21"/>
          <w:lang w:eastAsia="it-IT" w:bidi="ar-SA"/>
        </w:rPr>
        <w:t xml:space="preserve"> and </w:t>
      </w:r>
      <w:proofErr w:type="spellStart"/>
      <w:r w:rsidRPr="00632E2F">
        <w:rPr>
          <w:rFonts w:ascii="Arial" w:eastAsia="Times New Roman" w:hAnsi="Arial" w:cs="Arial"/>
          <w:i/>
          <w:iCs/>
          <w:noProof w:val="0"/>
          <w:color w:val="000000"/>
          <w:sz w:val="21"/>
          <w:lang w:eastAsia="it-IT" w:bidi="ar-SA"/>
        </w:rPr>
        <w:t>Learning</w:t>
      </w:r>
      <w:proofErr w:type="spellEnd"/>
      <w:r w:rsidRPr="00632E2F">
        <w:rPr>
          <w:rFonts w:ascii="Arial" w:eastAsia="Times New Roman" w:hAnsi="Arial" w:cs="Arial"/>
          <w:i/>
          <w:iCs/>
          <w:noProof w:val="0"/>
          <w:color w:val="000000"/>
          <w:sz w:val="21"/>
          <w:lang w:eastAsia="it-IT" w:bidi="ar-SA"/>
        </w:rPr>
        <w:t xml:space="preserve"> - </w:t>
      </w:r>
      <w:proofErr w:type="spellStart"/>
      <w:r w:rsidRPr="00632E2F">
        <w:rPr>
          <w:rFonts w:ascii="Arial" w:eastAsia="Times New Roman" w:hAnsi="Arial" w:cs="Arial"/>
          <w:i/>
          <w:iCs/>
          <w:noProof w:val="0"/>
          <w:color w:val="000000"/>
          <w:sz w:val="21"/>
          <w:lang w:eastAsia="it-IT" w:bidi="ar-SA"/>
        </w:rPr>
        <w:t>Second</w:t>
      </w:r>
      <w:proofErr w:type="spellEnd"/>
      <w:r w:rsidRPr="00632E2F">
        <w:rPr>
          <w:rFonts w:ascii="Arial" w:eastAsia="Times New Roman" w:hAnsi="Arial" w:cs="Arial"/>
          <w:i/>
          <w:iCs/>
          <w:noProof w:val="0"/>
          <w:color w:val="000000"/>
          <w:sz w:val="21"/>
          <w:lang w:eastAsia="it-IT" w:bidi="ar-SA"/>
        </w:rPr>
        <w:t xml:space="preserve"> </w:t>
      </w:r>
      <w:proofErr w:type="spellStart"/>
      <w:r w:rsidRPr="00632E2F">
        <w:rPr>
          <w:rFonts w:ascii="Arial" w:eastAsia="Times New Roman" w:hAnsi="Arial" w:cs="Arial"/>
          <w:i/>
          <w:iCs/>
          <w:noProof w:val="0"/>
          <w:color w:val="000000"/>
          <w:sz w:val="21"/>
          <w:lang w:eastAsia="it-IT" w:bidi="ar-SA"/>
        </w:rPr>
        <w:t>Edition</w:t>
      </w:r>
      <w:proofErr w:type="spellEnd"/>
      <w:r w:rsidRPr="00632E2F">
        <w:rPr>
          <w:rFonts w:ascii="Arial" w:eastAsia="Times New Roman" w:hAnsi="Arial" w:cs="Arial"/>
          <w:i/>
          <w:iCs/>
          <w:noProof w:val="0"/>
          <w:color w:val="000000"/>
          <w:sz w:val="21"/>
          <w:lang w:eastAsia="it-IT" w:bidi="ar-SA"/>
        </w:rPr>
        <w:t xml:space="preserve"> 1990 </w:t>
      </w:r>
      <w:proofErr w:type="spellStart"/>
      <w:r w:rsidRPr="00632E2F">
        <w:rPr>
          <w:rFonts w:ascii="Arial" w:eastAsia="Times New Roman" w:hAnsi="Arial" w:cs="Arial"/>
          <w:i/>
          <w:iCs/>
          <w:noProof w:val="0"/>
          <w:color w:val="000000"/>
          <w:sz w:val="21"/>
          <w:lang w:eastAsia="it-IT" w:bidi="ar-SA"/>
        </w:rPr>
        <w:t>Times</w:t>
      </w:r>
      <w:proofErr w:type="spellEnd"/>
      <w:r w:rsidRPr="00632E2F">
        <w:rPr>
          <w:rFonts w:ascii="Arial" w:eastAsia="Times New Roman" w:hAnsi="Arial" w:cs="Arial"/>
          <w:i/>
          <w:iCs/>
          <w:noProof w:val="0"/>
          <w:color w:val="000000"/>
          <w:sz w:val="21"/>
          <w:lang w:eastAsia="it-IT" w:bidi="ar-SA"/>
        </w:rPr>
        <w:t xml:space="preserve"> </w:t>
      </w:r>
      <w:proofErr w:type="spellStart"/>
      <w:r w:rsidRPr="00632E2F">
        <w:rPr>
          <w:rFonts w:ascii="Arial" w:eastAsia="Times New Roman" w:hAnsi="Arial" w:cs="Arial"/>
          <w:i/>
          <w:iCs/>
          <w:noProof w:val="0"/>
          <w:color w:val="000000"/>
          <w:sz w:val="21"/>
          <w:lang w:eastAsia="it-IT" w:bidi="ar-SA"/>
        </w:rPr>
        <w:t>Mirror</w:t>
      </w:r>
      <w:proofErr w:type="spellEnd"/>
      <w:r w:rsidRPr="00632E2F">
        <w:rPr>
          <w:rFonts w:ascii="Arial" w:eastAsia="Times New Roman" w:hAnsi="Arial" w:cs="Arial"/>
          <w:i/>
          <w:iCs/>
          <w:noProof w:val="0"/>
          <w:color w:val="000000"/>
          <w:sz w:val="21"/>
          <w:lang w:eastAsia="it-IT" w:bidi="ar-SA"/>
        </w:rPr>
        <w:t xml:space="preserve"> Pub.)</w:t>
      </w:r>
    </w:p>
    <w:p w:rsidR="00632E2F" w:rsidRPr="00632E2F" w:rsidRDefault="00632E2F" w:rsidP="00632E2F">
      <w:pPr>
        <w:shd w:val="clear" w:color="auto" w:fill="FFFFFF"/>
        <w:spacing w:after="0"/>
        <w:rPr>
          <w:rFonts w:ascii="Arial" w:eastAsia="Times New Roman" w:hAnsi="Arial" w:cs="Arial"/>
          <w:noProof w:val="0"/>
          <w:color w:val="000000"/>
          <w:sz w:val="21"/>
          <w:szCs w:val="21"/>
          <w:lang w:eastAsia="it-IT" w:bidi="ar-SA"/>
        </w:rPr>
      </w:pPr>
      <w:r>
        <w:rPr>
          <w:rFonts w:ascii="Arial" w:eastAsia="Times New Roman" w:hAnsi="Arial" w:cs="Arial"/>
          <w:i/>
          <w:iCs/>
          <w:color w:val="000000"/>
          <w:sz w:val="21"/>
          <w:szCs w:val="21"/>
          <w:lang w:eastAsia="it-IT" w:bidi="ar-SA"/>
        </w:rPr>
        <w:lastRenderedPageBreak/>
        <w:drawing>
          <wp:inline distT="0" distB="0" distL="0" distR="0">
            <wp:extent cx="5619750" cy="3533775"/>
            <wp:effectExtent l="19050" t="0" r="0" b="0"/>
            <wp:docPr id="4" name="Immagine 4" descr="https://www.basketcoach.net/userfiles/image/pellegrini2-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asketcoach.net/userfiles/image/pellegrini2-2017.png"/>
                    <pic:cNvPicPr>
                      <a:picLocks noChangeAspect="1" noChangeArrowheads="1"/>
                    </pic:cNvPicPr>
                  </pic:nvPicPr>
                  <pic:blipFill>
                    <a:blip r:embed="rId5" cstate="print"/>
                    <a:srcRect/>
                    <a:stretch>
                      <a:fillRect/>
                    </a:stretch>
                  </pic:blipFill>
                  <pic:spPr bwMode="auto">
                    <a:xfrm>
                      <a:off x="0" y="0"/>
                      <a:ext cx="5619750" cy="3533775"/>
                    </a:xfrm>
                    <a:prstGeom prst="rect">
                      <a:avLst/>
                    </a:prstGeom>
                    <a:noFill/>
                    <a:ln w="9525">
                      <a:noFill/>
                      <a:miter lim="800000"/>
                      <a:headEnd/>
                      <a:tailEnd/>
                    </a:ln>
                  </pic:spPr>
                </pic:pic>
              </a:graphicData>
            </a:graphic>
          </wp:inline>
        </w:drawing>
      </w:r>
    </w:p>
    <w:p w:rsidR="00632E2F" w:rsidRPr="00632E2F" w:rsidRDefault="00632E2F" w:rsidP="00632E2F">
      <w:pPr>
        <w:shd w:val="clear" w:color="auto" w:fill="FFFFFF"/>
        <w:spacing w:before="45" w:after="45"/>
        <w:rPr>
          <w:rFonts w:ascii="Arial" w:eastAsia="Times New Roman" w:hAnsi="Arial" w:cs="Arial"/>
          <w:noProof w:val="0"/>
          <w:color w:val="000000"/>
          <w:sz w:val="21"/>
          <w:szCs w:val="21"/>
          <w:lang w:eastAsia="it-IT" w:bidi="ar-SA"/>
        </w:rPr>
      </w:pPr>
      <w:r w:rsidRPr="00632E2F">
        <w:rPr>
          <w:rFonts w:ascii="Arial" w:eastAsia="Times New Roman" w:hAnsi="Arial" w:cs="Arial"/>
          <w:noProof w:val="0"/>
          <w:color w:val="000000"/>
          <w:sz w:val="21"/>
          <w:szCs w:val="21"/>
          <w:lang w:eastAsia="it-IT" w:bidi="ar-SA"/>
        </w:rPr>
        <w:t xml:space="preserve">E' importante rammentare che la gran parte dei nostri comportamenti motori sia a livello di motricità quotidiana che sportiva è la risultante di un mix di azioni, in alcuni delle quali è presente e attivo un continuum di feedback di </w:t>
      </w:r>
      <w:proofErr w:type="spellStart"/>
      <w:r w:rsidRPr="00632E2F">
        <w:rPr>
          <w:rFonts w:ascii="Arial" w:eastAsia="Times New Roman" w:hAnsi="Arial" w:cs="Arial"/>
          <w:noProof w:val="0"/>
          <w:color w:val="000000"/>
          <w:sz w:val="21"/>
          <w:szCs w:val="21"/>
          <w:lang w:eastAsia="it-IT" w:bidi="ar-SA"/>
        </w:rPr>
        <w:t>reafferenza</w:t>
      </w:r>
      <w:proofErr w:type="spellEnd"/>
      <w:r w:rsidRPr="00632E2F">
        <w:rPr>
          <w:rFonts w:ascii="Arial" w:eastAsia="Times New Roman" w:hAnsi="Arial" w:cs="Arial"/>
          <w:noProof w:val="0"/>
          <w:color w:val="000000"/>
          <w:sz w:val="21"/>
          <w:szCs w:val="21"/>
          <w:lang w:eastAsia="it-IT" w:bidi="ar-SA"/>
        </w:rPr>
        <w:t xml:space="preserve"> che guida il movimento, mentre in altre esso è o latente o assente in quanto divenute con il tempo e la pratica allenante, automatizzate.</w:t>
      </w:r>
    </w:p>
    <w:p w:rsidR="00632E2F" w:rsidRDefault="00632E2F" w:rsidP="00632E2F">
      <w:pPr>
        <w:shd w:val="clear" w:color="auto" w:fill="FFFFFF"/>
        <w:spacing w:before="45" w:after="45"/>
        <w:jc w:val="both"/>
        <w:rPr>
          <w:rFonts w:ascii="Arial" w:eastAsia="Times New Roman" w:hAnsi="Arial" w:cs="Arial"/>
          <w:noProof w:val="0"/>
          <w:color w:val="000000"/>
          <w:sz w:val="21"/>
          <w:szCs w:val="21"/>
          <w:lang w:eastAsia="it-IT" w:bidi="ar-SA"/>
        </w:rPr>
      </w:pPr>
    </w:p>
    <w:p w:rsidR="00632E2F" w:rsidRPr="00632E2F" w:rsidRDefault="00632E2F" w:rsidP="00632E2F">
      <w:pPr>
        <w:shd w:val="clear" w:color="auto" w:fill="FFFFFF"/>
        <w:spacing w:before="45" w:after="45"/>
        <w:jc w:val="both"/>
        <w:rPr>
          <w:rFonts w:ascii="Arial" w:eastAsia="Times New Roman" w:hAnsi="Arial" w:cs="Arial"/>
          <w:noProof w:val="0"/>
          <w:color w:val="000000"/>
          <w:sz w:val="21"/>
          <w:szCs w:val="21"/>
          <w:lang w:eastAsia="it-IT" w:bidi="ar-SA"/>
        </w:rPr>
      </w:pPr>
      <w:r w:rsidRPr="00632E2F">
        <w:rPr>
          <w:rFonts w:ascii="Arial" w:eastAsia="Times New Roman" w:hAnsi="Arial" w:cs="Arial"/>
          <w:noProof w:val="0"/>
          <w:color w:val="000000"/>
          <w:sz w:val="21"/>
          <w:szCs w:val="21"/>
          <w:lang w:eastAsia="it-IT" w:bidi="ar-SA"/>
        </w:rPr>
        <w:t>Negli atleti evoluti entrambe le tipologie di azioni operano simultaneamente a seconda della natura del compito, del tempo, dello spazio e di numerosi altri fattori. In ogni caso, al termine della prestazione, potremo fruire del "feedback comparatore" tra valore nominale (</w:t>
      </w:r>
      <w:proofErr w:type="spellStart"/>
      <w:r w:rsidRPr="00632E2F">
        <w:rPr>
          <w:rFonts w:ascii="Arial" w:eastAsia="Times New Roman" w:hAnsi="Arial" w:cs="Arial"/>
          <w:noProof w:val="0"/>
          <w:color w:val="000000"/>
          <w:sz w:val="21"/>
          <w:szCs w:val="21"/>
          <w:lang w:eastAsia="it-IT" w:bidi="ar-SA"/>
        </w:rPr>
        <w:t>predittore</w:t>
      </w:r>
      <w:proofErr w:type="spellEnd"/>
      <w:r w:rsidRPr="00632E2F">
        <w:rPr>
          <w:rFonts w:ascii="Arial" w:eastAsia="Times New Roman" w:hAnsi="Arial" w:cs="Arial"/>
          <w:noProof w:val="0"/>
          <w:color w:val="000000"/>
          <w:sz w:val="21"/>
          <w:szCs w:val="21"/>
          <w:lang w:eastAsia="it-IT" w:bidi="ar-SA"/>
        </w:rPr>
        <w:t>) dell'azione e valore reale della prestazione stessa.</w:t>
      </w:r>
    </w:p>
    <w:p w:rsidR="00632E2F" w:rsidRDefault="00632E2F" w:rsidP="00632E2F">
      <w:pPr>
        <w:shd w:val="clear" w:color="auto" w:fill="FFFFFF"/>
        <w:spacing w:after="0"/>
        <w:jc w:val="both"/>
        <w:rPr>
          <w:rFonts w:ascii="Arial" w:eastAsia="Times New Roman" w:hAnsi="Arial" w:cs="Arial"/>
          <w:b/>
          <w:bCs/>
          <w:noProof w:val="0"/>
          <w:color w:val="000000"/>
          <w:sz w:val="21"/>
          <w:lang w:eastAsia="it-IT" w:bidi="ar-SA"/>
        </w:rPr>
      </w:pPr>
    </w:p>
    <w:p w:rsidR="00632E2F" w:rsidRPr="00632E2F" w:rsidRDefault="00632E2F" w:rsidP="00632E2F">
      <w:pPr>
        <w:shd w:val="clear" w:color="auto" w:fill="FFFFFF"/>
        <w:spacing w:after="0"/>
        <w:jc w:val="both"/>
        <w:rPr>
          <w:rFonts w:ascii="Arial" w:eastAsia="Times New Roman" w:hAnsi="Arial" w:cs="Arial"/>
          <w:noProof w:val="0"/>
          <w:color w:val="000000"/>
          <w:sz w:val="21"/>
          <w:szCs w:val="21"/>
          <w:lang w:eastAsia="it-IT" w:bidi="ar-SA"/>
        </w:rPr>
      </w:pPr>
      <w:r w:rsidRPr="00632E2F">
        <w:rPr>
          <w:rFonts w:ascii="Arial" w:eastAsia="Times New Roman" w:hAnsi="Arial" w:cs="Arial"/>
          <w:b/>
          <w:bCs/>
          <w:noProof w:val="0"/>
          <w:color w:val="000000"/>
          <w:sz w:val="21"/>
          <w:lang w:eastAsia="it-IT" w:bidi="ar-SA"/>
        </w:rPr>
        <w:t>Non conclusioni</w:t>
      </w:r>
    </w:p>
    <w:p w:rsidR="00632E2F" w:rsidRPr="00632E2F" w:rsidRDefault="00632E2F" w:rsidP="00632E2F">
      <w:pPr>
        <w:shd w:val="clear" w:color="auto" w:fill="FFFFFF"/>
        <w:spacing w:after="0"/>
        <w:jc w:val="both"/>
        <w:rPr>
          <w:rFonts w:ascii="Arial" w:eastAsia="Times New Roman" w:hAnsi="Arial" w:cs="Arial"/>
          <w:noProof w:val="0"/>
          <w:color w:val="000000"/>
          <w:sz w:val="21"/>
          <w:szCs w:val="21"/>
          <w:lang w:eastAsia="it-IT" w:bidi="ar-SA"/>
        </w:rPr>
      </w:pPr>
      <w:r w:rsidRPr="00632E2F">
        <w:rPr>
          <w:rFonts w:ascii="Arial" w:eastAsia="Times New Roman" w:hAnsi="Arial" w:cs="Arial"/>
          <w:noProof w:val="0"/>
          <w:color w:val="000000"/>
          <w:sz w:val="21"/>
          <w:szCs w:val="21"/>
          <w:lang w:eastAsia="it-IT" w:bidi="ar-SA"/>
        </w:rPr>
        <w:t>Le non conclusioni a mio modesto parere vorrei dedicarle, come mi è più congeniale, alle prime fasce dei nostri giovani allievi. E lo faccio ponendomi e ponendo più in generale l'interrogativo se il marcato iniziale divario che è possibile annotare osservando le prestazioni dei nostri più piccoli allievi</w:t>
      </w:r>
      <w:r w:rsidRPr="00632E2F">
        <w:rPr>
          <w:rFonts w:ascii="Arial" w:eastAsia="Times New Roman" w:hAnsi="Arial" w:cs="Arial"/>
          <w:b/>
          <w:bCs/>
          <w:noProof w:val="0"/>
          <w:color w:val="000000"/>
          <w:sz w:val="21"/>
          <w:lang w:eastAsia="it-IT" w:bidi="ar-SA"/>
        </w:rPr>
        <w:t> sia dovuto a carenze e/o criticità che risalgono al valore nominale ipotizzato o a quanto conseguito in termini di valore reale?</w:t>
      </w:r>
    </w:p>
    <w:p w:rsidR="00632E2F" w:rsidRDefault="00632E2F" w:rsidP="00632E2F">
      <w:pPr>
        <w:shd w:val="clear" w:color="auto" w:fill="FFFFFF"/>
        <w:spacing w:before="45" w:after="45"/>
        <w:jc w:val="both"/>
        <w:rPr>
          <w:rFonts w:ascii="Arial" w:eastAsia="Times New Roman" w:hAnsi="Arial" w:cs="Arial"/>
          <w:noProof w:val="0"/>
          <w:color w:val="000000"/>
          <w:sz w:val="21"/>
          <w:szCs w:val="21"/>
          <w:lang w:eastAsia="it-IT" w:bidi="ar-SA"/>
        </w:rPr>
      </w:pPr>
    </w:p>
    <w:p w:rsidR="00632E2F" w:rsidRPr="00632E2F" w:rsidRDefault="00632E2F" w:rsidP="00632E2F">
      <w:pPr>
        <w:shd w:val="clear" w:color="auto" w:fill="FFFFFF"/>
        <w:spacing w:before="45" w:after="45"/>
        <w:jc w:val="both"/>
        <w:rPr>
          <w:rFonts w:ascii="Arial" w:eastAsia="Times New Roman" w:hAnsi="Arial" w:cs="Arial"/>
          <w:noProof w:val="0"/>
          <w:color w:val="000000"/>
          <w:sz w:val="21"/>
          <w:szCs w:val="21"/>
          <w:lang w:eastAsia="it-IT" w:bidi="ar-SA"/>
        </w:rPr>
      </w:pPr>
      <w:r w:rsidRPr="00632E2F">
        <w:rPr>
          <w:rFonts w:ascii="Arial" w:eastAsia="Times New Roman" w:hAnsi="Arial" w:cs="Arial"/>
          <w:noProof w:val="0"/>
          <w:color w:val="000000"/>
          <w:sz w:val="21"/>
          <w:szCs w:val="21"/>
          <w:lang w:eastAsia="it-IT" w:bidi="ar-SA"/>
        </w:rPr>
        <w:t xml:space="preserve">E già </w:t>
      </w:r>
      <w:proofErr w:type="spellStart"/>
      <w:r w:rsidRPr="00632E2F">
        <w:rPr>
          <w:rFonts w:ascii="Arial" w:eastAsia="Times New Roman" w:hAnsi="Arial" w:cs="Arial"/>
          <w:noProof w:val="0"/>
          <w:color w:val="000000"/>
          <w:sz w:val="21"/>
          <w:szCs w:val="21"/>
          <w:lang w:eastAsia="it-IT" w:bidi="ar-SA"/>
        </w:rPr>
        <w:t>perchè</w:t>
      </w:r>
      <w:proofErr w:type="spellEnd"/>
      <w:r w:rsidRPr="00632E2F">
        <w:rPr>
          <w:rFonts w:ascii="Arial" w:eastAsia="Times New Roman" w:hAnsi="Arial" w:cs="Arial"/>
          <w:noProof w:val="0"/>
          <w:color w:val="000000"/>
          <w:sz w:val="21"/>
          <w:szCs w:val="21"/>
          <w:lang w:eastAsia="it-IT" w:bidi="ar-SA"/>
        </w:rPr>
        <w:t xml:space="preserve"> nel caso in cui si dia la colpa al valore nominale vuol dire che la criticità sta nella dimensione percettivo cognitiva, mentre se l'attribuiamo al valore reale vuol dire che ci sono carenze a livello </w:t>
      </w:r>
      <w:proofErr w:type="spellStart"/>
      <w:r w:rsidRPr="00632E2F">
        <w:rPr>
          <w:rFonts w:ascii="Arial" w:eastAsia="Times New Roman" w:hAnsi="Arial" w:cs="Arial"/>
          <w:noProof w:val="0"/>
          <w:color w:val="000000"/>
          <w:sz w:val="21"/>
          <w:szCs w:val="21"/>
          <w:lang w:eastAsia="it-IT" w:bidi="ar-SA"/>
        </w:rPr>
        <w:t>effettorio</w:t>
      </w:r>
      <w:proofErr w:type="spellEnd"/>
      <w:r w:rsidRPr="00632E2F">
        <w:rPr>
          <w:rFonts w:ascii="Arial" w:eastAsia="Times New Roman" w:hAnsi="Arial" w:cs="Arial"/>
          <w:noProof w:val="0"/>
          <w:color w:val="000000"/>
          <w:sz w:val="21"/>
          <w:szCs w:val="21"/>
          <w:lang w:eastAsia="it-IT" w:bidi="ar-SA"/>
        </w:rPr>
        <w:t>. Si, d'accordo, ma se parti dalla fine, forse potrebbe essere che ... in fondo come dire ... l'uovo o la gallina?</w:t>
      </w:r>
    </w:p>
    <w:p w:rsidR="00632E2F" w:rsidRDefault="00632E2F" w:rsidP="00632E2F">
      <w:pPr>
        <w:shd w:val="clear" w:color="auto" w:fill="FFFFFF"/>
        <w:spacing w:after="0"/>
        <w:jc w:val="center"/>
        <w:rPr>
          <w:rFonts w:ascii="Arial" w:eastAsia="Times New Roman" w:hAnsi="Arial" w:cs="Arial"/>
          <w:b/>
          <w:bCs/>
          <w:noProof w:val="0"/>
          <w:color w:val="000000"/>
          <w:sz w:val="21"/>
          <w:lang w:eastAsia="it-IT" w:bidi="ar-SA"/>
        </w:rPr>
      </w:pPr>
    </w:p>
    <w:p w:rsidR="00632E2F" w:rsidRPr="00632E2F" w:rsidRDefault="00632E2F" w:rsidP="00632E2F">
      <w:pPr>
        <w:shd w:val="clear" w:color="auto" w:fill="FFFFFF"/>
        <w:spacing w:after="0"/>
        <w:jc w:val="center"/>
        <w:rPr>
          <w:rFonts w:ascii="Arial" w:eastAsia="Times New Roman" w:hAnsi="Arial" w:cs="Arial"/>
          <w:noProof w:val="0"/>
          <w:color w:val="000000"/>
          <w:sz w:val="21"/>
          <w:szCs w:val="21"/>
          <w:lang w:eastAsia="it-IT" w:bidi="ar-SA"/>
        </w:rPr>
      </w:pPr>
      <w:r w:rsidRPr="00632E2F">
        <w:rPr>
          <w:rFonts w:ascii="Arial" w:eastAsia="Times New Roman" w:hAnsi="Arial" w:cs="Arial"/>
          <w:b/>
          <w:bCs/>
          <w:noProof w:val="0"/>
          <w:color w:val="000000"/>
          <w:sz w:val="21"/>
          <w:lang w:eastAsia="it-IT" w:bidi="ar-SA"/>
        </w:rPr>
        <w:t>La Gallina e il pappagallo</w:t>
      </w:r>
      <w:r w:rsidRPr="00632E2F">
        <w:rPr>
          <w:rFonts w:ascii="Arial" w:eastAsia="Times New Roman" w:hAnsi="Arial" w:cs="Arial"/>
          <w:noProof w:val="0"/>
          <w:color w:val="000000"/>
          <w:sz w:val="21"/>
          <w:szCs w:val="21"/>
          <w:lang w:eastAsia="it-IT" w:bidi="ar-SA"/>
        </w:rPr>
        <w:br/>
        <w:t>di Trilussa</w:t>
      </w:r>
    </w:p>
    <w:p w:rsidR="00632E2F" w:rsidRDefault="00632E2F" w:rsidP="00632E2F">
      <w:pPr>
        <w:shd w:val="clear" w:color="auto" w:fill="FFFFFF"/>
        <w:spacing w:after="0"/>
        <w:jc w:val="center"/>
        <w:rPr>
          <w:rFonts w:ascii="Arial" w:eastAsia="Times New Roman" w:hAnsi="Arial" w:cs="Arial"/>
          <w:i/>
          <w:iCs/>
          <w:noProof w:val="0"/>
          <w:color w:val="000000"/>
          <w:sz w:val="21"/>
          <w:lang w:eastAsia="it-IT" w:bidi="ar-SA"/>
        </w:rPr>
      </w:pPr>
    </w:p>
    <w:p w:rsidR="00632E2F" w:rsidRPr="00632E2F" w:rsidRDefault="00632E2F" w:rsidP="00632E2F">
      <w:pPr>
        <w:shd w:val="clear" w:color="auto" w:fill="FFFFFF"/>
        <w:spacing w:after="0"/>
        <w:jc w:val="center"/>
        <w:rPr>
          <w:rFonts w:ascii="Arial" w:eastAsia="Times New Roman" w:hAnsi="Arial" w:cs="Arial"/>
          <w:noProof w:val="0"/>
          <w:color w:val="000000"/>
          <w:sz w:val="21"/>
          <w:szCs w:val="21"/>
          <w:lang w:eastAsia="it-IT" w:bidi="ar-SA"/>
        </w:rPr>
      </w:pPr>
      <w:r w:rsidRPr="00632E2F">
        <w:rPr>
          <w:rFonts w:ascii="Arial" w:eastAsia="Times New Roman" w:hAnsi="Arial" w:cs="Arial"/>
          <w:i/>
          <w:iCs/>
          <w:noProof w:val="0"/>
          <w:color w:val="000000"/>
          <w:sz w:val="21"/>
          <w:lang w:eastAsia="it-IT" w:bidi="ar-SA"/>
        </w:rPr>
        <w:t xml:space="preserve">Una Gallina disse </w:t>
      </w:r>
      <w:proofErr w:type="spellStart"/>
      <w:r w:rsidRPr="00632E2F">
        <w:rPr>
          <w:rFonts w:ascii="Arial" w:eastAsia="Times New Roman" w:hAnsi="Arial" w:cs="Arial"/>
          <w:i/>
          <w:iCs/>
          <w:noProof w:val="0"/>
          <w:color w:val="000000"/>
          <w:sz w:val="21"/>
          <w:lang w:eastAsia="it-IT" w:bidi="ar-SA"/>
        </w:rPr>
        <w:t>ar</w:t>
      </w:r>
      <w:proofErr w:type="spellEnd"/>
      <w:r w:rsidRPr="00632E2F">
        <w:rPr>
          <w:rFonts w:ascii="Arial" w:eastAsia="Times New Roman" w:hAnsi="Arial" w:cs="Arial"/>
          <w:i/>
          <w:iCs/>
          <w:noProof w:val="0"/>
          <w:color w:val="000000"/>
          <w:sz w:val="21"/>
          <w:lang w:eastAsia="it-IT" w:bidi="ar-SA"/>
        </w:rPr>
        <w:t xml:space="preserve"> Pappagallo:</w:t>
      </w:r>
      <w:r w:rsidRPr="00632E2F">
        <w:rPr>
          <w:rFonts w:ascii="Arial" w:eastAsia="Times New Roman" w:hAnsi="Arial" w:cs="Arial"/>
          <w:i/>
          <w:iCs/>
          <w:noProof w:val="0"/>
          <w:color w:val="000000"/>
          <w:sz w:val="21"/>
          <w:szCs w:val="21"/>
          <w:lang w:eastAsia="it-IT" w:bidi="ar-SA"/>
        </w:rPr>
        <w:br/>
      </w:r>
      <w:r w:rsidRPr="00632E2F">
        <w:rPr>
          <w:rFonts w:ascii="Arial" w:eastAsia="Times New Roman" w:hAnsi="Arial" w:cs="Arial"/>
          <w:i/>
          <w:iCs/>
          <w:noProof w:val="0"/>
          <w:color w:val="000000"/>
          <w:sz w:val="21"/>
          <w:lang w:eastAsia="it-IT" w:bidi="ar-SA"/>
        </w:rPr>
        <w:t xml:space="preserve">― Tu forse parlerai senza </w:t>
      </w:r>
      <w:proofErr w:type="spellStart"/>
      <w:r w:rsidRPr="00632E2F">
        <w:rPr>
          <w:rFonts w:ascii="Arial" w:eastAsia="Times New Roman" w:hAnsi="Arial" w:cs="Arial"/>
          <w:i/>
          <w:iCs/>
          <w:noProof w:val="0"/>
          <w:color w:val="000000"/>
          <w:sz w:val="21"/>
          <w:lang w:eastAsia="it-IT" w:bidi="ar-SA"/>
        </w:rPr>
        <w:t>rifrette</w:t>
      </w:r>
      <w:proofErr w:type="spellEnd"/>
      <w:r w:rsidRPr="00632E2F">
        <w:rPr>
          <w:rFonts w:ascii="Arial" w:eastAsia="Times New Roman" w:hAnsi="Arial" w:cs="Arial"/>
          <w:i/>
          <w:iCs/>
          <w:noProof w:val="0"/>
          <w:color w:val="000000"/>
          <w:sz w:val="21"/>
          <w:lang w:eastAsia="it-IT" w:bidi="ar-SA"/>
        </w:rPr>
        <w:t>,</w:t>
      </w:r>
      <w:r w:rsidRPr="00632E2F">
        <w:rPr>
          <w:rFonts w:ascii="Arial" w:eastAsia="Times New Roman" w:hAnsi="Arial" w:cs="Arial"/>
          <w:i/>
          <w:iCs/>
          <w:noProof w:val="0"/>
          <w:color w:val="000000"/>
          <w:sz w:val="21"/>
          <w:szCs w:val="21"/>
          <w:lang w:eastAsia="it-IT" w:bidi="ar-SA"/>
        </w:rPr>
        <w:br/>
      </w:r>
      <w:r w:rsidRPr="00632E2F">
        <w:rPr>
          <w:rFonts w:ascii="Arial" w:eastAsia="Times New Roman" w:hAnsi="Arial" w:cs="Arial"/>
          <w:i/>
          <w:iCs/>
          <w:noProof w:val="0"/>
          <w:color w:val="000000"/>
          <w:sz w:val="21"/>
          <w:lang w:eastAsia="it-IT" w:bidi="ar-SA"/>
        </w:rPr>
        <w:t xml:space="preserve">ma </w:t>
      </w:r>
      <w:proofErr w:type="spellStart"/>
      <w:r w:rsidRPr="00632E2F">
        <w:rPr>
          <w:rFonts w:ascii="Arial" w:eastAsia="Times New Roman" w:hAnsi="Arial" w:cs="Arial"/>
          <w:i/>
          <w:iCs/>
          <w:noProof w:val="0"/>
          <w:color w:val="000000"/>
          <w:sz w:val="21"/>
          <w:lang w:eastAsia="it-IT" w:bidi="ar-SA"/>
        </w:rPr>
        <w:t>oggiggiorno</w:t>
      </w:r>
      <w:proofErr w:type="spellEnd"/>
      <w:r w:rsidRPr="00632E2F">
        <w:rPr>
          <w:rFonts w:ascii="Arial" w:eastAsia="Times New Roman" w:hAnsi="Arial" w:cs="Arial"/>
          <w:i/>
          <w:iCs/>
          <w:noProof w:val="0"/>
          <w:color w:val="000000"/>
          <w:sz w:val="21"/>
          <w:lang w:eastAsia="it-IT" w:bidi="ar-SA"/>
        </w:rPr>
        <w:t xml:space="preserve"> la bestia che sa mette</w:t>
      </w:r>
      <w:r w:rsidRPr="00632E2F">
        <w:rPr>
          <w:rFonts w:ascii="Arial" w:eastAsia="Times New Roman" w:hAnsi="Arial" w:cs="Arial"/>
          <w:i/>
          <w:iCs/>
          <w:noProof w:val="0"/>
          <w:color w:val="000000"/>
          <w:sz w:val="21"/>
          <w:szCs w:val="21"/>
          <w:lang w:eastAsia="it-IT" w:bidi="ar-SA"/>
        </w:rPr>
        <w:br/>
      </w:r>
      <w:r w:rsidRPr="00632E2F">
        <w:rPr>
          <w:rFonts w:ascii="Arial" w:eastAsia="Times New Roman" w:hAnsi="Arial" w:cs="Arial"/>
          <w:i/>
          <w:iCs/>
          <w:noProof w:val="0"/>
          <w:color w:val="000000"/>
          <w:sz w:val="21"/>
          <w:lang w:eastAsia="it-IT" w:bidi="ar-SA"/>
        </w:rPr>
        <w:t>quattro parole assieme sta a cavallo;</w:t>
      </w:r>
      <w:r w:rsidRPr="00632E2F">
        <w:rPr>
          <w:rFonts w:ascii="Arial" w:eastAsia="Times New Roman" w:hAnsi="Arial" w:cs="Arial"/>
          <w:i/>
          <w:iCs/>
          <w:noProof w:val="0"/>
          <w:color w:val="000000"/>
          <w:sz w:val="21"/>
          <w:szCs w:val="21"/>
          <w:lang w:eastAsia="it-IT" w:bidi="ar-SA"/>
        </w:rPr>
        <w:br/>
      </w:r>
      <w:r w:rsidRPr="00632E2F">
        <w:rPr>
          <w:rFonts w:ascii="Arial" w:eastAsia="Times New Roman" w:hAnsi="Arial" w:cs="Arial"/>
          <w:i/>
          <w:iCs/>
          <w:noProof w:val="0"/>
          <w:color w:val="000000"/>
          <w:sz w:val="21"/>
          <w:lang w:eastAsia="it-IT" w:bidi="ar-SA"/>
        </w:rPr>
        <w:t>t'</w:t>
      </w:r>
      <w:proofErr w:type="spellStart"/>
      <w:r w:rsidRPr="00632E2F">
        <w:rPr>
          <w:rFonts w:ascii="Arial" w:eastAsia="Times New Roman" w:hAnsi="Arial" w:cs="Arial"/>
          <w:i/>
          <w:iCs/>
          <w:noProof w:val="0"/>
          <w:color w:val="000000"/>
          <w:sz w:val="21"/>
          <w:lang w:eastAsia="it-IT" w:bidi="ar-SA"/>
        </w:rPr>
        <w:t>abbasta</w:t>
      </w:r>
      <w:proofErr w:type="spellEnd"/>
      <w:r w:rsidRPr="00632E2F">
        <w:rPr>
          <w:rFonts w:ascii="Arial" w:eastAsia="Times New Roman" w:hAnsi="Arial" w:cs="Arial"/>
          <w:i/>
          <w:iCs/>
          <w:noProof w:val="0"/>
          <w:color w:val="000000"/>
          <w:sz w:val="21"/>
          <w:lang w:eastAsia="it-IT" w:bidi="ar-SA"/>
        </w:rPr>
        <w:t xml:space="preserve"> d'aprì bocca e </w:t>
      </w:r>
      <w:proofErr w:type="spellStart"/>
      <w:r w:rsidRPr="00632E2F">
        <w:rPr>
          <w:rFonts w:ascii="Arial" w:eastAsia="Times New Roman" w:hAnsi="Arial" w:cs="Arial"/>
          <w:i/>
          <w:iCs/>
          <w:noProof w:val="0"/>
          <w:color w:val="000000"/>
          <w:sz w:val="21"/>
          <w:lang w:eastAsia="it-IT" w:bidi="ar-SA"/>
        </w:rPr>
        <w:t>daje</w:t>
      </w:r>
      <w:proofErr w:type="spellEnd"/>
      <w:r w:rsidRPr="00632E2F">
        <w:rPr>
          <w:rFonts w:ascii="Arial" w:eastAsia="Times New Roman" w:hAnsi="Arial" w:cs="Arial"/>
          <w:i/>
          <w:iCs/>
          <w:noProof w:val="0"/>
          <w:color w:val="000000"/>
          <w:sz w:val="21"/>
          <w:lang w:eastAsia="it-IT" w:bidi="ar-SA"/>
        </w:rPr>
        <w:t xml:space="preserve"> fiato</w:t>
      </w:r>
      <w:r w:rsidRPr="00632E2F">
        <w:rPr>
          <w:rFonts w:ascii="Arial" w:eastAsia="Times New Roman" w:hAnsi="Arial" w:cs="Arial"/>
          <w:i/>
          <w:iCs/>
          <w:noProof w:val="0"/>
          <w:color w:val="000000"/>
          <w:sz w:val="21"/>
          <w:szCs w:val="21"/>
          <w:lang w:eastAsia="it-IT" w:bidi="ar-SA"/>
        </w:rPr>
        <w:br/>
      </w:r>
      <w:proofErr w:type="spellStart"/>
      <w:r w:rsidRPr="00632E2F">
        <w:rPr>
          <w:rFonts w:ascii="Arial" w:eastAsia="Times New Roman" w:hAnsi="Arial" w:cs="Arial"/>
          <w:i/>
          <w:iCs/>
          <w:noProof w:val="0"/>
          <w:color w:val="000000"/>
          <w:sz w:val="21"/>
          <w:lang w:eastAsia="it-IT" w:bidi="ar-SA"/>
        </w:rPr>
        <w:t>pe</w:t>
      </w:r>
      <w:proofErr w:type="spellEnd"/>
      <w:r w:rsidRPr="00632E2F">
        <w:rPr>
          <w:rFonts w:ascii="Arial" w:eastAsia="Times New Roman" w:hAnsi="Arial" w:cs="Arial"/>
          <w:i/>
          <w:iCs/>
          <w:noProof w:val="0"/>
          <w:color w:val="000000"/>
          <w:sz w:val="21"/>
          <w:lang w:eastAsia="it-IT" w:bidi="ar-SA"/>
        </w:rPr>
        <w:t xml:space="preserve">' mette sottosopra </w:t>
      </w:r>
      <w:proofErr w:type="spellStart"/>
      <w:r w:rsidRPr="00632E2F">
        <w:rPr>
          <w:rFonts w:ascii="Arial" w:eastAsia="Times New Roman" w:hAnsi="Arial" w:cs="Arial"/>
          <w:i/>
          <w:iCs/>
          <w:noProof w:val="0"/>
          <w:color w:val="000000"/>
          <w:sz w:val="21"/>
          <w:lang w:eastAsia="it-IT" w:bidi="ar-SA"/>
        </w:rPr>
        <w:t>er</w:t>
      </w:r>
      <w:proofErr w:type="spellEnd"/>
      <w:r w:rsidRPr="00632E2F">
        <w:rPr>
          <w:rFonts w:ascii="Arial" w:eastAsia="Times New Roman" w:hAnsi="Arial" w:cs="Arial"/>
          <w:i/>
          <w:iCs/>
          <w:noProof w:val="0"/>
          <w:color w:val="000000"/>
          <w:sz w:val="21"/>
          <w:lang w:eastAsia="it-IT" w:bidi="ar-SA"/>
        </w:rPr>
        <w:t xml:space="preserve"> vicinato.</w:t>
      </w:r>
    </w:p>
    <w:p w:rsidR="00632E2F" w:rsidRPr="00632E2F" w:rsidRDefault="00632E2F" w:rsidP="00632E2F">
      <w:pPr>
        <w:shd w:val="clear" w:color="auto" w:fill="FFFFFF"/>
        <w:spacing w:after="0"/>
        <w:jc w:val="center"/>
        <w:rPr>
          <w:rFonts w:ascii="Arial" w:eastAsia="Times New Roman" w:hAnsi="Arial" w:cs="Arial"/>
          <w:noProof w:val="0"/>
          <w:color w:val="000000"/>
          <w:sz w:val="21"/>
          <w:szCs w:val="21"/>
          <w:lang w:eastAsia="it-IT" w:bidi="ar-SA"/>
        </w:rPr>
      </w:pPr>
      <w:r w:rsidRPr="00632E2F">
        <w:rPr>
          <w:rFonts w:ascii="Arial" w:eastAsia="Times New Roman" w:hAnsi="Arial" w:cs="Arial"/>
          <w:i/>
          <w:iCs/>
          <w:noProof w:val="0"/>
          <w:color w:val="000000"/>
          <w:sz w:val="21"/>
          <w:lang w:eastAsia="it-IT" w:bidi="ar-SA"/>
        </w:rPr>
        <w:t xml:space="preserve">Io, invece, che </w:t>
      </w:r>
      <w:proofErr w:type="spellStart"/>
      <w:r w:rsidRPr="00632E2F">
        <w:rPr>
          <w:rFonts w:ascii="Arial" w:eastAsia="Times New Roman" w:hAnsi="Arial" w:cs="Arial"/>
          <w:i/>
          <w:iCs/>
          <w:noProof w:val="0"/>
          <w:color w:val="000000"/>
          <w:sz w:val="21"/>
          <w:lang w:eastAsia="it-IT" w:bidi="ar-SA"/>
        </w:rPr>
        <w:t>je</w:t>
      </w:r>
      <w:proofErr w:type="spellEnd"/>
      <w:r w:rsidRPr="00632E2F">
        <w:rPr>
          <w:rFonts w:ascii="Arial" w:eastAsia="Times New Roman" w:hAnsi="Arial" w:cs="Arial"/>
          <w:i/>
          <w:iCs/>
          <w:noProof w:val="0"/>
          <w:color w:val="000000"/>
          <w:sz w:val="21"/>
          <w:lang w:eastAsia="it-IT" w:bidi="ar-SA"/>
        </w:rPr>
        <w:t xml:space="preserve"> caccio un ovo </w:t>
      </w:r>
      <w:proofErr w:type="spellStart"/>
      <w:r w:rsidRPr="00632E2F">
        <w:rPr>
          <w:rFonts w:ascii="Arial" w:eastAsia="Times New Roman" w:hAnsi="Arial" w:cs="Arial"/>
          <w:i/>
          <w:iCs/>
          <w:noProof w:val="0"/>
          <w:color w:val="000000"/>
          <w:sz w:val="21"/>
          <w:lang w:eastAsia="it-IT" w:bidi="ar-SA"/>
        </w:rPr>
        <w:t>ar</w:t>
      </w:r>
      <w:proofErr w:type="spellEnd"/>
      <w:r w:rsidRPr="00632E2F">
        <w:rPr>
          <w:rFonts w:ascii="Arial" w:eastAsia="Times New Roman" w:hAnsi="Arial" w:cs="Arial"/>
          <w:i/>
          <w:iCs/>
          <w:noProof w:val="0"/>
          <w:color w:val="000000"/>
          <w:sz w:val="21"/>
          <w:lang w:eastAsia="it-IT" w:bidi="ar-SA"/>
        </w:rPr>
        <w:t xml:space="preserve"> giorno</w:t>
      </w:r>
      <w:r w:rsidRPr="00632E2F">
        <w:rPr>
          <w:rFonts w:ascii="Arial" w:eastAsia="Times New Roman" w:hAnsi="Arial" w:cs="Arial"/>
          <w:i/>
          <w:iCs/>
          <w:noProof w:val="0"/>
          <w:color w:val="000000"/>
          <w:sz w:val="21"/>
          <w:szCs w:val="21"/>
          <w:lang w:eastAsia="it-IT" w:bidi="ar-SA"/>
        </w:rPr>
        <w:br/>
      </w:r>
      <w:r w:rsidRPr="00632E2F">
        <w:rPr>
          <w:rFonts w:ascii="Arial" w:eastAsia="Times New Roman" w:hAnsi="Arial" w:cs="Arial"/>
          <w:i/>
          <w:iCs/>
          <w:noProof w:val="0"/>
          <w:color w:val="000000"/>
          <w:sz w:val="21"/>
          <w:lang w:eastAsia="it-IT" w:bidi="ar-SA"/>
        </w:rPr>
        <w:t xml:space="preserve">e Dio sa </w:t>
      </w:r>
      <w:proofErr w:type="spellStart"/>
      <w:r w:rsidRPr="00632E2F">
        <w:rPr>
          <w:rFonts w:ascii="Arial" w:eastAsia="Times New Roman" w:hAnsi="Arial" w:cs="Arial"/>
          <w:i/>
          <w:iCs/>
          <w:noProof w:val="0"/>
          <w:color w:val="000000"/>
          <w:sz w:val="21"/>
          <w:lang w:eastAsia="it-IT" w:bidi="ar-SA"/>
        </w:rPr>
        <w:t>co</w:t>
      </w:r>
      <w:proofErr w:type="spellEnd"/>
      <w:r w:rsidRPr="00632E2F">
        <w:rPr>
          <w:rFonts w:ascii="Arial" w:eastAsia="Times New Roman" w:hAnsi="Arial" w:cs="Arial"/>
          <w:i/>
          <w:iCs/>
          <w:noProof w:val="0"/>
          <w:color w:val="000000"/>
          <w:sz w:val="21"/>
          <w:lang w:eastAsia="it-IT" w:bidi="ar-SA"/>
        </w:rPr>
        <w:t>' che sforzo personale,</w:t>
      </w:r>
      <w:r w:rsidRPr="00632E2F">
        <w:rPr>
          <w:rFonts w:ascii="Arial" w:eastAsia="Times New Roman" w:hAnsi="Arial" w:cs="Arial"/>
          <w:i/>
          <w:iCs/>
          <w:noProof w:val="0"/>
          <w:color w:val="000000"/>
          <w:sz w:val="21"/>
          <w:szCs w:val="21"/>
          <w:lang w:eastAsia="it-IT" w:bidi="ar-SA"/>
        </w:rPr>
        <w:br/>
      </w:r>
      <w:r w:rsidRPr="00632E2F">
        <w:rPr>
          <w:rFonts w:ascii="Arial" w:eastAsia="Times New Roman" w:hAnsi="Arial" w:cs="Arial"/>
          <w:i/>
          <w:iCs/>
          <w:noProof w:val="0"/>
          <w:color w:val="000000"/>
          <w:sz w:val="21"/>
          <w:lang w:eastAsia="it-IT" w:bidi="ar-SA"/>
        </w:rPr>
        <w:t>io che tengo de dietro un capitale</w:t>
      </w:r>
      <w:r w:rsidRPr="00632E2F">
        <w:rPr>
          <w:rFonts w:ascii="Arial" w:eastAsia="Times New Roman" w:hAnsi="Arial" w:cs="Arial"/>
          <w:i/>
          <w:iCs/>
          <w:noProof w:val="0"/>
          <w:color w:val="000000"/>
          <w:sz w:val="21"/>
          <w:szCs w:val="21"/>
          <w:lang w:eastAsia="it-IT" w:bidi="ar-SA"/>
        </w:rPr>
        <w:br/>
      </w:r>
      <w:proofErr w:type="spellStart"/>
      <w:r w:rsidRPr="00632E2F">
        <w:rPr>
          <w:rFonts w:ascii="Arial" w:eastAsia="Times New Roman" w:hAnsi="Arial" w:cs="Arial"/>
          <w:i/>
          <w:iCs/>
          <w:noProof w:val="0"/>
          <w:color w:val="000000"/>
          <w:sz w:val="21"/>
          <w:lang w:eastAsia="it-IT" w:bidi="ar-SA"/>
        </w:rPr>
        <w:lastRenderedPageBreak/>
        <w:t>nun</w:t>
      </w:r>
      <w:proofErr w:type="spellEnd"/>
      <w:r w:rsidRPr="00632E2F">
        <w:rPr>
          <w:rFonts w:ascii="Arial" w:eastAsia="Times New Roman" w:hAnsi="Arial" w:cs="Arial"/>
          <w:i/>
          <w:iCs/>
          <w:noProof w:val="0"/>
          <w:color w:val="000000"/>
          <w:sz w:val="21"/>
          <w:lang w:eastAsia="it-IT" w:bidi="ar-SA"/>
        </w:rPr>
        <w:t xml:space="preserve"> ciò nessuno che me venga intorno,</w:t>
      </w:r>
      <w:r w:rsidRPr="00632E2F">
        <w:rPr>
          <w:rFonts w:ascii="Arial" w:eastAsia="Times New Roman" w:hAnsi="Arial" w:cs="Arial"/>
          <w:i/>
          <w:iCs/>
          <w:noProof w:val="0"/>
          <w:color w:val="000000"/>
          <w:sz w:val="21"/>
          <w:szCs w:val="21"/>
          <w:lang w:eastAsia="it-IT" w:bidi="ar-SA"/>
        </w:rPr>
        <w:br/>
      </w:r>
      <w:r w:rsidRPr="00632E2F">
        <w:rPr>
          <w:rFonts w:ascii="Arial" w:eastAsia="Times New Roman" w:hAnsi="Arial" w:cs="Arial"/>
          <w:i/>
          <w:iCs/>
          <w:noProof w:val="0"/>
          <w:color w:val="000000"/>
          <w:sz w:val="21"/>
          <w:lang w:eastAsia="it-IT" w:bidi="ar-SA"/>
        </w:rPr>
        <w:t>nessuno che m'apprezza e che me loda</w:t>
      </w:r>
      <w:r w:rsidRPr="00632E2F">
        <w:rPr>
          <w:rFonts w:ascii="Arial" w:eastAsia="Times New Roman" w:hAnsi="Arial" w:cs="Arial"/>
          <w:i/>
          <w:iCs/>
          <w:noProof w:val="0"/>
          <w:color w:val="000000"/>
          <w:sz w:val="21"/>
          <w:szCs w:val="21"/>
          <w:lang w:eastAsia="it-IT" w:bidi="ar-SA"/>
        </w:rPr>
        <w:br/>
      </w:r>
      <w:r w:rsidRPr="00632E2F">
        <w:rPr>
          <w:rFonts w:ascii="Arial" w:eastAsia="Times New Roman" w:hAnsi="Arial" w:cs="Arial"/>
          <w:i/>
          <w:iCs/>
          <w:noProof w:val="0"/>
          <w:color w:val="000000"/>
          <w:sz w:val="21"/>
          <w:lang w:eastAsia="it-IT" w:bidi="ar-SA"/>
        </w:rPr>
        <w:t>la mercanzia che m'esce da la coda!</w:t>
      </w:r>
    </w:p>
    <w:p w:rsidR="00632E2F" w:rsidRPr="00632E2F" w:rsidRDefault="00632E2F" w:rsidP="00632E2F">
      <w:pPr>
        <w:shd w:val="clear" w:color="auto" w:fill="FFFFFF"/>
        <w:spacing w:after="0"/>
        <w:jc w:val="center"/>
        <w:rPr>
          <w:rFonts w:ascii="Arial" w:eastAsia="Times New Roman" w:hAnsi="Arial" w:cs="Arial"/>
          <w:noProof w:val="0"/>
          <w:color w:val="000000"/>
          <w:sz w:val="21"/>
          <w:szCs w:val="21"/>
          <w:lang w:eastAsia="it-IT" w:bidi="ar-SA"/>
        </w:rPr>
      </w:pPr>
      <w:r w:rsidRPr="00632E2F">
        <w:rPr>
          <w:rFonts w:ascii="Arial" w:eastAsia="Times New Roman" w:hAnsi="Arial" w:cs="Arial"/>
          <w:i/>
          <w:iCs/>
          <w:noProof w:val="0"/>
          <w:color w:val="000000"/>
          <w:sz w:val="21"/>
          <w:lang w:eastAsia="it-IT" w:bidi="ar-SA"/>
        </w:rPr>
        <w:t>Fra poco, già lo sento, farò un ovo:</w:t>
      </w:r>
      <w:r w:rsidRPr="00632E2F">
        <w:rPr>
          <w:rFonts w:ascii="Arial" w:eastAsia="Times New Roman" w:hAnsi="Arial" w:cs="Arial"/>
          <w:i/>
          <w:iCs/>
          <w:noProof w:val="0"/>
          <w:color w:val="000000"/>
          <w:sz w:val="21"/>
          <w:szCs w:val="21"/>
          <w:lang w:eastAsia="it-IT" w:bidi="ar-SA"/>
        </w:rPr>
        <w:br/>
      </w:r>
      <w:r w:rsidRPr="00632E2F">
        <w:rPr>
          <w:rFonts w:ascii="Arial" w:eastAsia="Times New Roman" w:hAnsi="Arial" w:cs="Arial"/>
          <w:i/>
          <w:iCs/>
          <w:noProof w:val="0"/>
          <w:color w:val="000000"/>
          <w:sz w:val="21"/>
          <w:lang w:eastAsia="it-IT" w:bidi="ar-SA"/>
        </w:rPr>
        <w:t xml:space="preserve">ma visto </w:t>
      </w:r>
      <w:proofErr w:type="spellStart"/>
      <w:r w:rsidRPr="00632E2F">
        <w:rPr>
          <w:rFonts w:ascii="Arial" w:eastAsia="Times New Roman" w:hAnsi="Arial" w:cs="Arial"/>
          <w:i/>
          <w:iCs/>
          <w:noProof w:val="0"/>
          <w:color w:val="000000"/>
          <w:sz w:val="21"/>
          <w:lang w:eastAsia="it-IT" w:bidi="ar-SA"/>
        </w:rPr>
        <w:t>che'</w:t>
      </w:r>
      <w:proofErr w:type="spellEnd"/>
      <w:r w:rsidRPr="00632E2F">
        <w:rPr>
          <w:rFonts w:ascii="Arial" w:eastAsia="Times New Roman" w:hAnsi="Arial" w:cs="Arial"/>
          <w:i/>
          <w:iCs/>
          <w:noProof w:val="0"/>
          <w:color w:val="000000"/>
          <w:sz w:val="21"/>
          <w:lang w:eastAsia="it-IT" w:bidi="ar-SA"/>
        </w:rPr>
        <w:t xml:space="preserve"> sto popolo de matti</w:t>
      </w:r>
      <w:r w:rsidRPr="00632E2F">
        <w:rPr>
          <w:rFonts w:ascii="Arial" w:eastAsia="Times New Roman" w:hAnsi="Arial" w:cs="Arial"/>
          <w:i/>
          <w:iCs/>
          <w:noProof w:val="0"/>
          <w:color w:val="000000"/>
          <w:sz w:val="21"/>
          <w:szCs w:val="21"/>
          <w:lang w:eastAsia="it-IT" w:bidi="ar-SA"/>
        </w:rPr>
        <w:br/>
      </w:r>
      <w:r w:rsidRPr="00632E2F">
        <w:rPr>
          <w:rFonts w:ascii="Arial" w:eastAsia="Times New Roman" w:hAnsi="Arial" w:cs="Arial"/>
          <w:i/>
          <w:iCs/>
          <w:noProof w:val="0"/>
          <w:color w:val="000000"/>
          <w:sz w:val="21"/>
          <w:lang w:eastAsia="it-IT" w:bidi="ar-SA"/>
        </w:rPr>
        <w:t>preferisce le chiacchiere a li fatti,</w:t>
      </w:r>
      <w:r w:rsidRPr="00632E2F">
        <w:rPr>
          <w:rFonts w:ascii="Arial" w:eastAsia="Times New Roman" w:hAnsi="Arial" w:cs="Arial"/>
          <w:i/>
          <w:iCs/>
          <w:noProof w:val="0"/>
          <w:color w:val="000000"/>
          <w:sz w:val="21"/>
          <w:szCs w:val="21"/>
          <w:lang w:eastAsia="it-IT" w:bidi="ar-SA"/>
        </w:rPr>
        <w:br/>
      </w:r>
      <w:proofErr w:type="spellStart"/>
      <w:r w:rsidRPr="00632E2F">
        <w:rPr>
          <w:rFonts w:ascii="Arial" w:eastAsia="Times New Roman" w:hAnsi="Arial" w:cs="Arial"/>
          <w:i/>
          <w:iCs/>
          <w:noProof w:val="0"/>
          <w:color w:val="000000"/>
          <w:sz w:val="21"/>
          <w:lang w:eastAsia="it-IT" w:bidi="ar-SA"/>
        </w:rPr>
        <w:t>je</w:t>
      </w:r>
      <w:proofErr w:type="spellEnd"/>
      <w:r w:rsidRPr="00632E2F">
        <w:rPr>
          <w:rFonts w:ascii="Arial" w:eastAsia="Times New Roman" w:hAnsi="Arial" w:cs="Arial"/>
          <w:i/>
          <w:iCs/>
          <w:noProof w:val="0"/>
          <w:color w:val="000000"/>
          <w:sz w:val="21"/>
          <w:lang w:eastAsia="it-IT" w:bidi="ar-SA"/>
        </w:rPr>
        <w:t xml:space="preserve"> lo </w:t>
      </w:r>
      <w:proofErr w:type="spellStart"/>
      <w:r w:rsidRPr="00632E2F">
        <w:rPr>
          <w:rFonts w:ascii="Arial" w:eastAsia="Times New Roman" w:hAnsi="Arial" w:cs="Arial"/>
          <w:i/>
          <w:iCs/>
          <w:noProof w:val="0"/>
          <w:color w:val="000000"/>
          <w:sz w:val="21"/>
          <w:lang w:eastAsia="it-IT" w:bidi="ar-SA"/>
        </w:rPr>
        <w:t>vojo</w:t>
      </w:r>
      <w:proofErr w:type="spellEnd"/>
      <w:r w:rsidRPr="00632E2F">
        <w:rPr>
          <w:rFonts w:ascii="Arial" w:eastAsia="Times New Roman" w:hAnsi="Arial" w:cs="Arial"/>
          <w:i/>
          <w:iCs/>
          <w:noProof w:val="0"/>
          <w:color w:val="000000"/>
          <w:sz w:val="21"/>
          <w:lang w:eastAsia="it-IT" w:bidi="ar-SA"/>
        </w:rPr>
        <w:t xml:space="preserve"> </w:t>
      </w:r>
      <w:proofErr w:type="spellStart"/>
      <w:r w:rsidRPr="00632E2F">
        <w:rPr>
          <w:rFonts w:ascii="Arial" w:eastAsia="Times New Roman" w:hAnsi="Arial" w:cs="Arial"/>
          <w:i/>
          <w:iCs/>
          <w:noProof w:val="0"/>
          <w:color w:val="000000"/>
          <w:sz w:val="21"/>
          <w:lang w:eastAsia="it-IT" w:bidi="ar-SA"/>
        </w:rPr>
        <w:t>scoccià</w:t>
      </w:r>
      <w:proofErr w:type="spellEnd"/>
      <w:r w:rsidRPr="00632E2F">
        <w:rPr>
          <w:rFonts w:ascii="Arial" w:eastAsia="Times New Roman" w:hAnsi="Arial" w:cs="Arial"/>
          <w:i/>
          <w:iCs/>
          <w:noProof w:val="0"/>
          <w:color w:val="000000"/>
          <w:sz w:val="21"/>
          <w:lang w:eastAsia="it-IT" w:bidi="ar-SA"/>
        </w:rPr>
        <w:t xml:space="preserve"> mentre lo covo...</w:t>
      </w:r>
      <w:r w:rsidRPr="00632E2F">
        <w:rPr>
          <w:rFonts w:ascii="Arial" w:eastAsia="Times New Roman" w:hAnsi="Arial" w:cs="Arial"/>
          <w:i/>
          <w:iCs/>
          <w:noProof w:val="0"/>
          <w:color w:val="000000"/>
          <w:sz w:val="21"/>
          <w:szCs w:val="21"/>
          <w:lang w:eastAsia="it-IT" w:bidi="ar-SA"/>
        </w:rPr>
        <w:br/>
      </w:r>
      <w:r w:rsidRPr="00632E2F">
        <w:rPr>
          <w:rFonts w:ascii="Arial" w:eastAsia="Times New Roman" w:hAnsi="Arial" w:cs="Arial"/>
          <w:i/>
          <w:iCs/>
          <w:noProof w:val="0"/>
          <w:color w:val="000000"/>
          <w:sz w:val="21"/>
          <w:lang w:eastAsia="it-IT" w:bidi="ar-SA"/>
        </w:rPr>
        <w:t xml:space="preserve">Anzi, </w:t>
      </w:r>
      <w:proofErr w:type="spellStart"/>
      <w:r w:rsidRPr="00632E2F">
        <w:rPr>
          <w:rFonts w:ascii="Arial" w:eastAsia="Times New Roman" w:hAnsi="Arial" w:cs="Arial"/>
          <w:i/>
          <w:iCs/>
          <w:noProof w:val="0"/>
          <w:color w:val="000000"/>
          <w:sz w:val="21"/>
          <w:lang w:eastAsia="it-IT" w:bidi="ar-SA"/>
        </w:rPr>
        <w:t>pe</w:t>
      </w:r>
      <w:proofErr w:type="spellEnd"/>
      <w:r w:rsidRPr="00632E2F">
        <w:rPr>
          <w:rFonts w:ascii="Arial" w:eastAsia="Times New Roman" w:hAnsi="Arial" w:cs="Arial"/>
          <w:i/>
          <w:iCs/>
          <w:noProof w:val="0"/>
          <w:color w:val="000000"/>
          <w:sz w:val="21"/>
          <w:lang w:eastAsia="it-IT" w:bidi="ar-SA"/>
        </w:rPr>
        <w:t xml:space="preserve">' fa' le cose </w:t>
      </w:r>
      <w:proofErr w:type="spellStart"/>
      <w:r w:rsidRPr="00632E2F">
        <w:rPr>
          <w:rFonts w:ascii="Arial" w:eastAsia="Times New Roman" w:hAnsi="Arial" w:cs="Arial"/>
          <w:i/>
          <w:iCs/>
          <w:noProof w:val="0"/>
          <w:color w:val="000000"/>
          <w:sz w:val="21"/>
          <w:lang w:eastAsia="it-IT" w:bidi="ar-SA"/>
        </w:rPr>
        <w:t>co</w:t>
      </w:r>
      <w:proofErr w:type="spellEnd"/>
      <w:r w:rsidRPr="00632E2F">
        <w:rPr>
          <w:rFonts w:ascii="Arial" w:eastAsia="Times New Roman" w:hAnsi="Arial" w:cs="Arial"/>
          <w:i/>
          <w:iCs/>
          <w:noProof w:val="0"/>
          <w:color w:val="000000"/>
          <w:sz w:val="21"/>
          <w:lang w:eastAsia="it-IT" w:bidi="ar-SA"/>
        </w:rPr>
        <w:t xml:space="preserve">' </w:t>
      </w:r>
      <w:proofErr w:type="spellStart"/>
      <w:r w:rsidRPr="00632E2F">
        <w:rPr>
          <w:rFonts w:ascii="Arial" w:eastAsia="Times New Roman" w:hAnsi="Arial" w:cs="Arial"/>
          <w:i/>
          <w:iCs/>
          <w:noProof w:val="0"/>
          <w:color w:val="000000"/>
          <w:sz w:val="21"/>
          <w:lang w:eastAsia="it-IT" w:bidi="ar-SA"/>
        </w:rPr>
        <w:t>giudizzio</w:t>
      </w:r>
      <w:proofErr w:type="spellEnd"/>
      <w:r w:rsidRPr="00632E2F">
        <w:rPr>
          <w:rFonts w:ascii="Arial" w:eastAsia="Times New Roman" w:hAnsi="Arial" w:cs="Arial"/>
          <w:i/>
          <w:iCs/>
          <w:noProof w:val="0"/>
          <w:color w:val="000000"/>
          <w:sz w:val="21"/>
          <w:lang w:eastAsia="it-IT" w:bidi="ar-SA"/>
        </w:rPr>
        <w:t>,</w:t>
      </w:r>
      <w:r w:rsidRPr="00632E2F">
        <w:rPr>
          <w:rFonts w:ascii="Arial" w:eastAsia="Times New Roman" w:hAnsi="Arial" w:cs="Arial"/>
          <w:i/>
          <w:iCs/>
          <w:noProof w:val="0"/>
          <w:color w:val="000000"/>
          <w:sz w:val="21"/>
          <w:szCs w:val="21"/>
          <w:lang w:eastAsia="it-IT" w:bidi="ar-SA"/>
        </w:rPr>
        <w:br/>
      </w:r>
      <w:r w:rsidRPr="00632E2F">
        <w:rPr>
          <w:rFonts w:ascii="Arial" w:eastAsia="Times New Roman" w:hAnsi="Arial" w:cs="Arial"/>
          <w:i/>
          <w:iCs/>
          <w:noProof w:val="0"/>
          <w:color w:val="000000"/>
          <w:sz w:val="21"/>
          <w:lang w:eastAsia="it-IT" w:bidi="ar-SA"/>
        </w:rPr>
        <w:t>lo tengo in corpo e chiudo l'</w:t>
      </w:r>
      <w:proofErr w:type="spellStart"/>
      <w:r w:rsidRPr="00632E2F">
        <w:rPr>
          <w:rFonts w:ascii="Arial" w:eastAsia="Times New Roman" w:hAnsi="Arial" w:cs="Arial"/>
          <w:i/>
          <w:iCs/>
          <w:noProof w:val="0"/>
          <w:color w:val="000000"/>
          <w:sz w:val="21"/>
          <w:lang w:eastAsia="it-IT" w:bidi="ar-SA"/>
        </w:rPr>
        <w:t>esercizzio</w:t>
      </w:r>
      <w:proofErr w:type="spellEnd"/>
      <w:r w:rsidRPr="00632E2F">
        <w:rPr>
          <w:rFonts w:ascii="Arial" w:eastAsia="Times New Roman" w:hAnsi="Arial" w:cs="Arial"/>
          <w:i/>
          <w:iCs/>
          <w:noProof w:val="0"/>
          <w:color w:val="000000"/>
          <w:sz w:val="21"/>
          <w:lang w:eastAsia="it-IT" w:bidi="ar-SA"/>
        </w:rPr>
        <w:t>!</w:t>
      </w:r>
    </w:p>
    <w:p w:rsidR="00632E2F" w:rsidRPr="00632E2F" w:rsidRDefault="00632E2F" w:rsidP="00632E2F">
      <w:pPr>
        <w:shd w:val="clear" w:color="auto" w:fill="FFFFFF"/>
        <w:spacing w:after="0"/>
        <w:rPr>
          <w:rFonts w:ascii="Arial" w:eastAsia="Times New Roman" w:hAnsi="Arial" w:cs="Arial"/>
          <w:noProof w:val="0"/>
          <w:color w:val="000000"/>
          <w:sz w:val="21"/>
          <w:szCs w:val="21"/>
          <w:lang w:eastAsia="it-IT" w:bidi="ar-SA"/>
        </w:rPr>
      </w:pPr>
      <w:r w:rsidRPr="00632E2F">
        <w:rPr>
          <w:rFonts w:ascii="Arial" w:eastAsia="Times New Roman" w:hAnsi="Arial" w:cs="Arial"/>
          <w:noProof w:val="0"/>
          <w:color w:val="000000"/>
          <w:sz w:val="21"/>
          <w:szCs w:val="21"/>
          <w:lang w:eastAsia="it-IT" w:bidi="ar-SA"/>
        </w:rPr>
        <w:br/>
      </w:r>
      <w:r w:rsidRPr="00632E2F">
        <w:rPr>
          <w:rFonts w:ascii="Arial" w:eastAsia="Times New Roman" w:hAnsi="Arial" w:cs="Arial"/>
          <w:b/>
          <w:bCs/>
          <w:noProof w:val="0"/>
          <w:color w:val="000000"/>
          <w:sz w:val="21"/>
          <w:lang w:eastAsia="it-IT" w:bidi="ar-SA"/>
        </w:rPr>
        <w:t>Alla prossima!</w:t>
      </w:r>
    </w:p>
    <w:p w:rsidR="00632E2F" w:rsidRPr="00632E2F" w:rsidRDefault="00632E2F" w:rsidP="00632E2F">
      <w:pPr>
        <w:shd w:val="clear" w:color="auto" w:fill="FFFFFF"/>
        <w:spacing w:after="0"/>
        <w:rPr>
          <w:rFonts w:ascii="Arial" w:eastAsia="Times New Roman" w:hAnsi="Arial" w:cs="Arial"/>
          <w:noProof w:val="0"/>
          <w:color w:val="000000"/>
          <w:sz w:val="21"/>
          <w:szCs w:val="21"/>
          <w:lang w:eastAsia="it-IT" w:bidi="ar-SA"/>
        </w:rPr>
      </w:pPr>
      <w:r w:rsidRPr="00632E2F">
        <w:rPr>
          <w:rFonts w:ascii="Arial" w:eastAsia="Times New Roman" w:hAnsi="Arial" w:cs="Arial"/>
          <w:b/>
          <w:bCs/>
          <w:noProof w:val="0"/>
          <w:color w:val="000000"/>
          <w:sz w:val="21"/>
          <w:lang w:eastAsia="it-IT" w:bidi="ar-SA"/>
        </w:rPr>
        <w:t>fabrizio.m.pellegrini@gmail.com</w:t>
      </w:r>
    </w:p>
    <w:p w:rsidR="00632E2F" w:rsidRDefault="00632E2F"/>
    <w:p w:rsidR="00632E2F" w:rsidRDefault="00632E2F"/>
    <w:sectPr w:rsidR="00632E2F" w:rsidSect="00DD734D">
      <w:pgSz w:w="11906" w:h="16838" w:code="9"/>
      <w:pgMar w:top="1417"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Open Sans">
    <w:altName w:val="Times New Roman"/>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10"/>
  <w:displayHorizontalDrawingGridEvery w:val="2"/>
  <w:displayVerticalDrawingGridEvery w:val="2"/>
  <w:characterSpacingControl w:val="doNotCompress"/>
  <w:compat/>
  <w:rsids>
    <w:rsidRoot w:val="00632E2F"/>
    <w:rsid w:val="00082D88"/>
    <w:rsid w:val="000B3E22"/>
    <w:rsid w:val="0023357E"/>
    <w:rsid w:val="002929DC"/>
    <w:rsid w:val="002A3028"/>
    <w:rsid w:val="003C1862"/>
    <w:rsid w:val="003F173D"/>
    <w:rsid w:val="00505F02"/>
    <w:rsid w:val="00632E2F"/>
    <w:rsid w:val="006731FB"/>
    <w:rsid w:val="00923C16"/>
    <w:rsid w:val="00A50AEF"/>
    <w:rsid w:val="00B45678"/>
    <w:rsid w:val="00BE45D9"/>
    <w:rsid w:val="00C61531"/>
    <w:rsid w:val="00CC435E"/>
    <w:rsid w:val="00D75B15"/>
    <w:rsid w:val="00DD734D"/>
    <w:rsid w:val="00E108D8"/>
    <w:rsid w:val="00E50BD2"/>
    <w:rsid w:val="00EA0105"/>
    <w:rsid w:val="00F13263"/>
    <w:rsid w:val="00F907E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Open Sans" w:eastAsiaTheme="minorHAnsi" w:hAnsi="Open Sans" w:cstheme="minorBidi"/>
        <w:color w:val="222222"/>
        <w:sz w:val="24"/>
        <w:szCs w:val="24"/>
        <w:lang w:val="en-US" w:eastAsia="en-US" w:bidi="en-US"/>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108D8"/>
    <w:rPr>
      <w:noProof/>
      <w:lang w:val="it-IT"/>
    </w:rPr>
  </w:style>
  <w:style w:type="paragraph" w:styleId="Titolo1">
    <w:name w:val="heading 1"/>
    <w:basedOn w:val="Normale"/>
    <w:next w:val="Normale"/>
    <w:link w:val="Titolo1Carattere"/>
    <w:uiPriority w:val="9"/>
    <w:qFormat/>
    <w:rsid w:val="00E108D8"/>
    <w:pPr>
      <w:spacing w:before="480" w:after="0"/>
      <w:contextualSpacing/>
      <w:outlineLvl w:val="0"/>
    </w:pPr>
    <w:rPr>
      <w:rFonts w:asciiTheme="majorHAnsi" w:eastAsiaTheme="majorEastAsia" w:hAnsiTheme="majorHAnsi" w:cstheme="majorBidi"/>
      <w:b/>
      <w:bCs/>
      <w:sz w:val="28"/>
      <w:szCs w:val="28"/>
    </w:rPr>
  </w:style>
  <w:style w:type="paragraph" w:styleId="Titolo2">
    <w:name w:val="heading 2"/>
    <w:basedOn w:val="Normale"/>
    <w:next w:val="Normale"/>
    <w:link w:val="Titolo2Carattere"/>
    <w:uiPriority w:val="9"/>
    <w:unhideWhenUsed/>
    <w:qFormat/>
    <w:rsid w:val="00E108D8"/>
    <w:pPr>
      <w:spacing w:before="200" w:after="0"/>
      <w:outlineLvl w:val="1"/>
    </w:pPr>
    <w:rPr>
      <w:rFonts w:asciiTheme="majorHAnsi" w:eastAsiaTheme="majorEastAsia" w:hAnsiTheme="majorHAnsi" w:cstheme="majorBidi"/>
      <w:b/>
      <w:bCs/>
      <w:sz w:val="26"/>
      <w:szCs w:val="26"/>
    </w:rPr>
  </w:style>
  <w:style w:type="paragraph" w:styleId="Titolo3">
    <w:name w:val="heading 3"/>
    <w:basedOn w:val="Normale"/>
    <w:next w:val="Normale"/>
    <w:link w:val="Titolo3Carattere"/>
    <w:uiPriority w:val="9"/>
    <w:semiHidden/>
    <w:unhideWhenUsed/>
    <w:qFormat/>
    <w:rsid w:val="00E108D8"/>
    <w:pPr>
      <w:spacing w:before="200" w:after="0" w:line="271" w:lineRule="auto"/>
      <w:outlineLvl w:val="2"/>
    </w:pPr>
    <w:rPr>
      <w:rFonts w:asciiTheme="majorHAnsi" w:eastAsiaTheme="majorEastAsia" w:hAnsiTheme="majorHAnsi" w:cstheme="majorBidi"/>
      <w:b/>
      <w:bCs/>
    </w:rPr>
  </w:style>
  <w:style w:type="paragraph" w:styleId="Titolo4">
    <w:name w:val="heading 4"/>
    <w:basedOn w:val="Normale"/>
    <w:next w:val="Normale"/>
    <w:link w:val="Titolo4Carattere"/>
    <w:uiPriority w:val="9"/>
    <w:semiHidden/>
    <w:unhideWhenUsed/>
    <w:qFormat/>
    <w:rsid w:val="00E108D8"/>
    <w:pPr>
      <w:spacing w:before="200" w:after="0"/>
      <w:outlineLvl w:val="3"/>
    </w:pPr>
    <w:rPr>
      <w:rFonts w:asciiTheme="majorHAnsi" w:eastAsiaTheme="majorEastAsia" w:hAnsiTheme="majorHAnsi" w:cstheme="majorBidi"/>
      <w:b/>
      <w:bCs/>
      <w:i/>
      <w:iCs/>
    </w:rPr>
  </w:style>
  <w:style w:type="paragraph" w:styleId="Titolo5">
    <w:name w:val="heading 5"/>
    <w:basedOn w:val="Normale"/>
    <w:next w:val="Normale"/>
    <w:link w:val="Titolo5Carattere"/>
    <w:uiPriority w:val="9"/>
    <w:semiHidden/>
    <w:unhideWhenUsed/>
    <w:qFormat/>
    <w:rsid w:val="00E108D8"/>
    <w:pPr>
      <w:spacing w:before="200" w:after="0"/>
      <w:outlineLvl w:val="4"/>
    </w:pPr>
    <w:rPr>
      <w:rFonts w:asciiTheme="majorHAnsi" w:eastAsiaTheme="majorEastAsia" w:hAnsiTheme="majorHAnsi" w:cstheme="majorBidi"/>
      <w:b/>
      <w:bCs/>
      <w:color w:val="7F7F7F" w:themeColor="text1" w:themeTint="80"/>
    </w:rPr>
  </w:style>
  <w:style w:type="paragraph" w:styleId="Titolo6">
    <w:name w:val="heading 6"/>
    <w:basedOn w:val="Normale"/>
    <w:next w:val="Normale"/>
    <w:link w:val="Titolo6Carattere"/>
    <w:uiPriority w:val="9"/>
    <w:semiHidden/>
    <w:unhideWhenUsed/>
    <w:qFormat/>
    <w:rsid w:val="00E108D8"/>
    <w:pPr>
      <w:spacing w:after="0" w:line="271" w:lineRule="auto"/>
      <w:outlineLvl w:val="5"/>
    </w:pPr>
    <w:rPr>
      <w:rFonts w:asciiTheme="majorHAnsi" w:eastAsiaTheme="majorEastAsia" w:hAnsiTheme="majorHAnsi" w:cstheme="majorBidi"/>
      <w:b/>
      <w:bCs/>
      <w:i/>
      <w:iCs/>
      <w:color w:val="7F7F7F" w:themeColor="text1" w:themeTint="80"/>
    </w:rPr>
  </w:style>
  <w:style w:type="paragraph" w:styleId="Titolo7">
    <w:name w:val="heading 7"/>
    <w:basedOn w:val="Normale"/>
    <w:next w:val="Normale"/>
    <w:link w:val="Titolo7Carattere"/>
    <w:uiPriority w:val="9"/>
    <w:semiHidden/>
    <w:unhideWhenUsed/>
    <w:qFormat/>
    <w:rsid w:val="00E108D8"/>
    <w:pPr>
      <w:spacing w:after="0"/>
      <w:outlineLvl w:val="6"/>
    </w:pPr>
    <w:rPr>
      <w:rFonts w:asciiTheme="majorHAnsi" w:eastAsiaTheme="majorEastAsia" w:hAnsiTheme="majorHAnsi" w:cstheme="majorBidi"/>
      <w:i/>
      <w:iCs/>
    </w:rPr>
  </w:style>
  <w:style w:type="paragraph" w:styleId="Titolo8">
    <w:name w:val="heading 8"/>
    <w:basedOn w:val="Normale"/>
    <w:next w:val="Normale"/>
    <w:link w:val="Titolo8Carattere"/>
    <w:uiPriority w:val="9"/>
    <w:semiHidden/>
    <w:unhideWhenUsed/>
    <w:qFormat/>
    <w:rsid w:val="00E108D8"/>
    <w:pPr>
      <w:spacing w:after="0"/>
      <w:outlineLvl w:val="7"/>
    </w:pPr>
    <w:rPr>
      <w:rFonts w:asciiTheme="majorHAnsi" w:eastAsiaTheme="majorEastAsia" w:hAnsiTheme="majorHAnsi" w:cstheme="majorBidi"/>
      <w:sz w:val="20"/>
      <w:szCs w:val="20"/>
    </w:rPr>
  </w:style>
  <w:style w:type="paragraph" w:styleId="Titolo9">
    <w:name w:val="heading 9"/>
    <w:basedOn w:val="Normale"/>
    <w:next w:val="Normale"/>
    <w:link w:val="Titolo9Carattere"/>
    <w:uiPriority w:val="9"/>
    <w:semiHidden/>
    <w:unhideWhenUsed/>
    <w:qFormat/>
    <w:rsid w:val="00E108D8"/>
    <w:pPr>
      <w:spacing w:after="0"/>
      <w:outlineLvl w:val="8"/>
    </w:pPr>
    <w:rPr>
      <w:rFonts w:asciiTheme="majorHAnsi" w:eastAsiaTheme="majorEastAsia" w:hAnsiTheme="majorHAnsi" w:cstheme="majorBidi"/>
      <w:i/>
      <w:iCs/>
      <w:spacing w:val="5"/>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108D8"/>
    <w:rPr>
      <w:rFonts w:asciiTheme="majorHAnsi" w:eastAsiaTheme="majorEastAsia" w:hAnsiTheme="majorHAnsi" w:cstheme="majorBidi"/>
      <w:b/>
      <w:bCs/>
      <w:sz w:val="28"/>
      <w:szCs w:val="28"/>
    </w:rPr>
  </w:style>
  <w:style w:type="character" w:customStyle="1" w:styleId="Titolo2Carattere">
    <w:name w:val="Titolo 2 Carattere"/>
    <w:basedOn w:val="Carpredefinitoparagrafo"/>
    <w:link w:val="Titolo2"/>
    <w:uiPriority w:val="9"/>
    <w:rsid w:val="00E108D8"/>
    <w:rPr>
      <w:rFonts w:asciiTheme="majorHAnsi" w:eastAsiaTheme="majorEastAsia" w:hAnsiTheme="majorHAnsi" w:cstheme="majorBidi"/>
      <w:b/>
      <w:bCs/>
      <w:sz w:val="26"/>
      <w:szCs w:val="26"/>
    </w:rPr>
  </w:style>
  <w:style w:type="character" w:customStyle="1" w:styleId="Titolo3Carattere">
    <w:name w:val="Titolo 3 Carattere"/>
    <w:basedOn w:val="Carpredefinitoparagrafo"/>
    <w:link w:val="Titolo3"/>
    <w:uiPriority w:val="9"/>
    <w:rsid w:val="00E108D8"/>
    <w:rPr>
      <w:rFonts w:asciiTheme="majorHAnsi" w:eastAsiaTheme="majorEastAsia" w:hAnsiTheme="majorHAnsi" w:cstheme="majorBidi"/>
      <w:b/>
      <w:bCs/>
    </w:rPr>
  </w:style>
  <w:style w:type="character" w:customStyle="1" w:styleId="Titolo4Carattere">
    <w:name w:val="Titolo 4 Carattere"/>
    <w:basedOn w:val="Carpredefinitoparagrafo"/>
    <w:link w:val="Titolo4"/>
    <w:uiPriority w:val="9"/>
    <w:semiHidden/>
    <w:rsid w:val="00E108D8"/>
    <w:rPr>
      <w:rFonts w:asciiTheme="majorHAnsi" w:eastAsiaTheme="majorEastAsia" w:hAnsiTheme="majorHAnsi" w:cstheme="majorBidi"/>
      <w:b/>
      <w:bCs/>
      <w:i/>
      <w:iCs/>
    </w:rPr>
  </w:style>
  <w:style w:type="character" w:customStyle="1" w:styleId="Titolo5Carattere">
    <w:name w:val="Titolo 5 Carattere"/>
    <w:basedOn w:val="Carpredefinitoparagrafo"/>
    <w:link w:val="Titolo5"/>
    <w:uiPriority w:val="9"/>
    <w:semiHidden/>
    <w:rsid w:val="00E108D8"/>
    <w:rPr>
      <w:rFonts w:asciiTheme="majorHAnsi" w:eastAsiaTheme="majorEastAsia" w:hAnsiTheme="majorHAnsi" w:cstheme="majorBidi"/>
      <w:b/>
      <w:bCs/>
      <w:color w:val="7F7F7F" w:themeColor="text1" w:themeTint="80"/>
    </w:rPr>
  </w:style>
  <w:style w:type="character" w:customStyle="1" w:styleId="Titolo6Carattere">
    <w:name w:val="Titolo 6 Carattere"/>
    <w:basedOn w:val="Carpredefinitoparagrafo"/>
    <w:link w:val="Titolo6"/>
    <w:uiPriority w:val="9"/>
    <w:semiHidden/>
    <w:rsid w:val="00E108D8"/>
    <w:rPr>
      <w:rFonts w:asciiTheme="majorHAnsi" w:eastAsiaTheme="majorEastAsia" w:hAnsiTheme="majorHAnsi" w:cstheme="majorBidi"/>
      <w:b/>
      <w:bCs/>
      <w:i/>
      <w:iCs/>
      <w:color w:val="7F7F7F" w:themeColor="text1" w:themeTint="80"/>
    </w:rPr>
  </w:style>
  <w:style w:type="character" w:customStyle="1" w:styleId="Titolo7Carattere">
    <w:name w:val="Titolo 7 Carattere"/>
    <w:basedOn w:val="Carpredefinitoparagrafo"/>
    <w:link w:val="Titolo7"/>
    <w:uiPriority w:val="9"/>
    <w:semiHidden/>
    <w:rsid w:val="00E108D8"/>
    <w:rPr>
      <w:rFonts w:asciiTheme="majorHAnsi" w:eastAsiaTheme="majorEastAsia" w:hAnsiTheme="majorHAnsi" w:cstheme="majorBidi"/>
      <w:i/>
      <w:iCs/>
    </w:rPr>
  </w:style>
  <w:style w:type="character" w:customStyle="1" w:styleId="Titolo8Carattere">
    <w:name w:val="Titolo 8 Carattere"/>
    <w:basedOn w:val="Carpredefinitoparagrafo"/>
    <w:link w:val="Titolo8"/>
    <w:uiPriority w:val="9"/>
    <w:semiHidden/>
    <w:rsid w:val="00E108D8"/>
    <w:rPr>
      <w:rFonts w:asciiTheme="majorHAnsi" w:eastAsiaTheme="majorEastAsia" w:hAnsiTheme="majorHAnsi" w:cstheme="majorBidi"/>
      <w:sz w:val="20"/>
      <w:szCs w:val="20"/>
    </w:rPr>
  </w:style>
  <w:style w:type="character" w:customStyle="1" w:styleId="Titolo9Carattere">
    <w:name w:val="Titolo 9 Carattere"/>
    <w:basedOn w:val="Carpredefinitoparagrafo"/>
    <w:link w:val="Titolo9"/>
    <w:uiPriority w:val="9"/>
    <w:semiHidden/>
    <w:rsid w:val="00E108D8"/>
    <w:rPr>
      <w:rFonts w:asciiTheme="majorHAnsi" w:eastAsiaTheme="majorEastAsia" w:hAnsiTheme="majorHAnsi" w:cstheme="majorBidi"/>
      <w:i/>
      <w:iCs/>
      <w:spacing w:val="5"/>
      <w:sz w:val="20"/>
      <w:szCs w:val="20"/>
    </w:rPr>
  </w:style>
  <w:style w:type="paragraph" w:styleId="Titolo">
    <w:name w:val="Title"/>
    <w:basedOn w:val="Normale"/>
    <w:next w:val="Normale"/>
    <w:link w:val="TitoloCarattere"/>
    <w:uiPriority w:val="10"/>
    <w:qFormat/>
    <w:rsid w:val="00E108D8"/>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oloCarattere">
    <w:name w:val="Titolo Carattere"/>
    <w:basedOn w:val="Carpredefinitoparagrafo"/>
    <w:link w:val="Titolo"/>
    <w:uiPriority w:val="10"/>
    <w:rsid w:val="00E108D8"/>
    <w:rPr>
      <w:rFonts w:asciiTheme="majorHAnsi" w:eastAsiaTheme="majorEastAsia" w:hAnsiTheme="majorHAnsi" w:cstheme="majorBidi"/>
      <w:spacing w:val="5"/>
      <w:sz w:val="52"/>
      <w:szCs w:val="52"/>
    </w:rPr>
  </w:style>
  <w:style w:type="paragraph" w:styleId="Sottotitolo">
    <w:name w:val="Subtitle"/>
    <w:basedOn w:val="Normale"/>
    <w:next w:val="Normale"/>
    <w:link w:val="SottotitoloCarattere"/>
    <w:uiPriority w:val="11"/>
    <w:qFormat/>
    <w:rsid w:val="00E108D8"/>
    <w:pPr>
      <w:spacing w:after="600"/>
    </w:pPr>
    <w:rPr>
      <w:rFonts w:asciiTheme="majorHAnsi" w:eastAsiaTheme="majorEastAsia" w:hAnsiTheme="majorHAnsi" w:cstheme="majorBidi"/>
      <w:i/>
      <w:iCs/>
      <w:spacing w:val="13"/>
    </w:rPr>
  </w:style>
  <w:style w:type="character" w:customStyle="1" w:styleId="SottotitoloCarattere">
    <w:name w:val="Sottotitolo Carattere"/>
    <w:basedOn w:val="Carpredefinitoparagrafo"/>
    <w:link w:val="Sottotitolo"/>
    <w:uiPriority w:val="11"/>
    <w:rsid w:val="00E108D8"/>
    <w:rPr>
      <w:rFonts w:asciiTheme="majorHAnsi" w:eastAsiaTheme="majorEastAsia" w:hAnsiTheme="majorHAnsi" w:cstheme="majorBidi"/>
      <w:i/>
      <w:iCs/>
      <w:spacing w:val="13"/>
      <w:sz w:val="24"/>
      <w:szCs w:val="24"/>
    </w:rPr>
  </w:style>
  <w:style w:type="character" w:styleId="Enfasigrassetto">
    <w:name w:val="Strong"/>
    <w:uiPriority w:val="22"/>
    <w:qFormat/>
    <w:rsid w:val="00E108D8"/>
    <w:rPr>
      <w:b/>
      <w:bCs/>
    </w:rPr>
  </w:style>
  <w:style w:type="character" w:styleId="Enfasicorsivo">
    <w:name w:val="Emphasis"/>
    <w:uiPriority w:val="20"/>
    <w:qFormat/>
    <w:rsid w:val="00E108D8"/>
    <w:rPr>
      <w:b/>
      <w:bCs/>
      <w:i/>
      <w:iCs/>
      <w:spacing w:val="10"/>
      <w:bdr w:val="none" w:sz="0" w:space="0" w:color="auto"/>
      <w:shd w:val="clear" w:color="auto" w:fill="auto"/>
    </w:rPr>
  </w:style>
  <w:style w:type="paragraph" w:styleId="Nessunaspaziatura">
    <w:name w:val="No Spacing"/>
    <w:basedOn w:val="Normale"/>
    <w:uiPriority w:val="1"/>
    <w:qFormat/>
    <w:rsid w:val="00E108D8"/>
    <w:pPr>
      <w:spacing w:after="0"/>
    </w:pPr>
  </w:style>
  <w:style w:type="paragraph" w:styleId="Paragrafoelenco">
    <w:name w:val="List Paragraph"/>
    <w:basedOn w:val="Normale"/>
    <w:uiPriority w:val="34"/>
    <w:qFormat/>
    <w:rsid w:val="00E108D8"/>
    <w:pPr>
      <w:ind w:left="720"/>
      <w:contextualSpacing/>
    </w:pPr>
  </w:style>
  <w:style w:type="paragraph" w:styleId="Citazione">
    <w:name w:val="Quote"/>
    <w:basedOn w:val="Normale"/>
    <w:next w:val="Normale"/>
    <w:link w:val="CitazioneCarattere"/>
    <w:uiPriority w:val="29"/>
    <w:qFormat/>
    <w:rsid w:val="00E108D8"/>
    <w:pPr>
      <w:spacing w:before="200" w:after="0"/>
      <w:ind w:left="360" w:right="360"/>
    </w:pPr>
    <w:rPr>
      <w:i/>
      <w:iCs/>
    </w:rPr>
  </w:style>
  <w:style w:type="character" w:customStyle="1" w:styleId="CitazioneCarattere">
    <w:name w:val="Citazione Carattere"/>
    <w:basedOn w:val="Carpredefinitoparagrafo"/>
    <w:link w:val="Citazione"/>
    <w:uiPriority w:val="29"/>
    <w:rsid w:val="00E108D8"/>
    <w:rPr>
      <w:i/>
      <w:iCs/>
    </w:rPr>
  </w:style>
  <w:style w:type="paragraph" w:styleId="Citazioneintensa">
    <w:name w:val="Intense Quote"/>
    <w:basedOn w:val="Normale"/>
    <w:next w:val="Normale"/>
    <w:link w:val="CitazioneintensaCarattere"/>
    <w:uiPriority w:val="30"/>
    <w:qFormat/>
    <w:rsid w:val="00E108D8"/>
    <w:pPr>
      <w:pBdr>
        <w:bottom w:val="single" w:sz="4" w:space="1" w:color="auto"/>
      </w:pBdr>
      <w:spacing w:before="200" w:after="280"/>
      <w:ind w:left="1008" w:right="1152"/>
      <w:jc w:val="both"/>
    </w:pPr>
    <w:rPr>
      <w:b/>
      <w:bCs/>
      <w:i/>
      <w:iCs/>
    </w:rPr>
  </w:style>
  <w:style w:type="character" w:customStyle="1" w:styleId="CitazioneintensaCarattere">
    <w:name w:val="Citazione intensa Carattere"/>
    <w:basedOn w:val="Carpredefinitoparagrafo"/>
    <w:link w:val="Citazioneintensa"/>
    <w:uiPriority w:val="30"/>
    <w:rsid w:val="00E108D8"/>
    <w:rPr>
      <w:b/>
      <w:bCs/>
      <w:i/>
      <w:iCs/>
    </w:rPr>
  </w:style>
  <w:style w:type="character" w:styleId="Enfasidelicata">
    <w:name w:val="Subtle Emphasis"/>
    <w:uiPriority w:val="19"/>
    <w:qFormat/>
    <w:rsid w:val="00E108D8"/>
    <w:rPr>
      <w:i/>
      <w:iCs/>
    </w:rPr>
  </w:style>
  <w:style w:type="character" w:styleId="Enfasiintensa">
    <w:name w:val="Intense Emphasis"/>
    <w:uiPriority w:val="21"/>
    <w:qFormat/>
    <w:rsid w:val="00E108D8"/>
    <w:rPr>
      <w:b/>
      <w:bCs/>
    </w:rPr>
  </w:style>
  <w:style w:type="character" w:styleId="Riferimentodelicato">
    <w:name w:val="Subtle Reference"/>
    <w:uiPriority w:val="31"/>
    <w:qFormat/>
    <w:rsid w:val="00E108D8"/>
    <w:rPr>
      <w:smallCaps/>
    </w:rPr>
  </w:style>
  <w:style w:type="character" w:styleId="Riferimentointenso">
    <w:name w:val="Intense Reference"/>
    <w:uiPriority w:val="32"/>
    <w:qFormat/>
    <w:rsid w:val="00E108D8"/>
    <w:rPr>
      <w:smallCaps/>
      <w:spacing w:val="5"/>
      <w:u w:val="single"/>
    </w:rPr>
  </w:style>
  <w:style w:type="character" w:styleId="Titolodellibro">
    <w:name w:val="Book Title"/>
    <w:uiPriority w:val="33"/>
    <w:qFormat/>
    <w:rsid w:val="00E108D8"/>
    <w:rPr>
      <w:i/>
      <w:iCs/>
      <w:smallCaps/>
      <w:spacing w:val="5"/>
    </w:rPr>
  </w:style>
  <w:style w:type="paragraph" w:styleId="Titolosommario">
    <w:name w:val="TOC Heading"/>
    <w:basedOn w:val="Titolo1"/>
    <w:next w:val="Normale"/>
    <w:uiPriority w:val="39"/>
    <w:semiHidden/>
    <w:unhideWhenUsed/>
    <w:qFormat/>
    <w:rsid w:val="00E108D8"/>
    <w:pPr>
      <w:outlineLvl w:val="9"/>
    </w:pPr>
  </w:style>
  <w:style w:type="paragraph" w:styleId="NormaleWeb">
    <w:name w:val="Normal (Web)"/>
    <w:basedOn w:val="Normale"/>
    <w:uiPriority w:val="99"/>
    <w:semiHidden/>
    <w:unhideWhenUsed/>
    <w:rsid w:val="00632E2F"/>
    <w:pPr>
      <w:spacing w:before="100" w:beforeAutospacing="1" w:after="100" w:afterAutospacing="1"/>
    </w:pPr>
    <w:rPr>
      <w:rFonts w:ascii="Times New Roman" w:eastAsia="Times New Roman" w:hAnsi="Times New Roman" w:cs="Times New Roman"/>
      <w:noProof w:val="0"/>
      <w:color w:val="auto"/>
      <w:lang w:eastAsia="it-IT" w:bidi="ar-SA"/>
    </w:rPr>
  </w:style>
  <w:style w:type="paragraph" w:styleId="Testofumetto">
    <w:name w:val="Balloon Text"/>
    <w:basedOn w:val="Normale"/>
    <w:link w:val="TestofumettoCarattere"/>
    <w:uiPriority w:val="99"/>
    <w:semiHidden/>
    <w:unhideWhenUsed/>
    <w:rsid w:val="00632E2F"/>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32E2F"/>
    <w:rPr>
      <w:rFonts w:ascii="Tahoma" w:hAnsi="Tahoma" w:cs="Tahoma"/>
      <w:noProof/>
      <w:sz w:val="16"/>
      <w:szCs w:val="16"/>
      <w:lang w:val="it-IT"/>
    </w:rPr>
  </w:style>
</w:styles>
</file>

<file path=word/webSettings.xml><?xml version="1.0" encoding="utf-8"?>
<w:webSettings xmlns:r="http://schemas.openxmlformats.org/officeDocument/2006/relationships" xmlns:w="http://schemas.openxmlformats.org/wordprocessingml/2006/main">
  <w:divs>
    <w:div w:id="293216182">
      <w:bodyDiv w:val="1"/>
      <w:marLeft w:val="0"/>
      <w:marRight w:val="0"/>
      <w:marTop w:val="0"/>
      <w:marBottom w:val="0"/>
      <w:divBdr>
        <w:top w:val="none" w:sz="0" w:space="0" w:color="auto"/>
        <w:left w:val="none" w:sz="0" w:space="0" w:color="auto"/>
        <w:bottom w:val="none" w:sz="0" w:space="0" w:color="auto"/>
        <w:right w:val="none" w:sz="0" w:space="0" w:color="auto"/>
      </w:divBdr>
    </w:div>
    <w:div w:id="313068952">
      <w:bodyDiv w:val="1"/>
      <w:marLeft w:val="0"/>
      <w:marRight w:val="0"/>
      <w:marTop w:val="0"/>
      <w:marBottom w:val="0"/>
      <w:divBdr>
        <w:top w:val="none" w:sz="0" w:space="0" w:color="auto"/>
        <w:left w:val="none" w:sz="0" w:space="0" w:color="auto"/>
        <w:bottom w:val="none" w:sz="0" w:space="0" w:color="auto"/>
        <w:right w:val="none" w:sz="0" w:space="0" w:color="auto"/>
      </w:divBdr>
    </w:div>
    <w:div w:id="189662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1254</Words>
  <Characters>7149</Characters>
  <Application>Microsoft Office Word</Application>
  <DocSecurity>0</DocSecurity>
  <Lines>59</Lines>
  <Paragraphs>16</Paragraphs>
  <ScaleCrop>false</ScaleCrop>
  <Company>Hewlett-Packard Company</Company>
  <LinksUpToDate>false</LinksUpToDate>
  <CharactersWithSpaces>8387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fabrizio pellegrini</dc:creator>
  <cp:lastModifiedBy>fabrizio pellegrini</cp:lastModifiedBy>
  <cp:revision>1</cp:revision>
  <dcterms:created xsi:type="dcterms:W3CDTF">2022-01-09T14:02:00Z</dcterms:created>
  <dcterms:modified xsi:type="dcterms:W3CDTF">2022-01-09T14:10:00Z</dcterms:modified>
</cp:coreProperties>
</file>